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BA" w:rsidRPr="00C12725" w:rsidRDefault="00C12725" w:rsidP="00C12725">
      <w:pPr>
        <w:jc w:val="center"/>
        <w:rPr>
          <w:rFonts w:ascii="黑体" w:eastAsia="黑体"/>
          <w:sz w:val="32"/>
          <w:szCs w:val="32"/>
        </w:rPr>
      </w:pPr>
      <w:r w:rsidRPr="00C12725">
        <w:rPr>
          <w:rFonts w:ascii="黑体" w:eastAsia="黑体" w:hint="eastAsia"/>
          <w:sz w:val="32"/>
          <w:szCs w:val="32"/>
        </w:rPr>
        <w:t>关于申报2014年度上海市软科学研究计划重点项目的通知</w:t>
      </w:r>
    </w:p>
    <w:p w:rsidR="00C12725" w:rsidRDefault="00C12725" w:rsidP="00C12725">
      <w:pPr>
        <w:jc w:val="left"/>
      </w:pP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>各有关</w:t>
      </w:r>
      <w:r w:rsidR="00136670">
        <w:rPr>
          <w:rFonts w:ascii="仿宋_GB2312" w:eastAsia="仿宋_GB2312" w:hint="eastAsia"/>
          <w:sz w:val="28"/>
          <w:szCs w:val="28"/>
        </w:rPr>
        <w:t>院系（部门）</w:t>
      </w:r>
      <w:r w:rsidRPr="00C12725">
        <w:rPr>
          <w:rFonts w:ascii="仿宋_GB2312" w:eastAsia="仿宋_GB2312" w:hint="eastAsia"/>
          <w:sz w:val="28"/>
          <w:szCs w:val="28"/>
        </w:rPr>
        <w:t>：</w:t>
      </w: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为有效推进决策科学化、民主化，充分发挥软科学研究在决策支持和智力支持方面的重要作用，2014年度上海市软科学研究计划将围绕“十三五”乃至更长时期创新驱动发展、经济转型升级和上海科技创新发展的重大需求、重要问题，组织开展相关研究，为决策提供参考与支持。</w:t>
      </w: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2014年度上海市软科学研究计划重点项目申报安排两大类：主题项目、自选项目，详见《2014年度上海市软科学研究计划重点项目指南》（以下简称《指南》）。其中，主题项目申报题目不得调整（可以增加副标题）；自选项目由研究人员从所列领域中自由选题，申报题目不得与主题项目重复。</w:t>
      </w: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《指南》</w:t>
      </w:r>
      <w:proofErr w:type="gramStart"/>
      <w:r w:rsidRPr="00C12725">
        <w:rPr>
          <w:rFonts w:ascii="仿宋_GB2312" w:eastAsia="仿宋_GB2312" w:hint="eastAsia"/>
          <w:sz w:val="28"/>
          <w:szCs w:val="28"/>
        </w:rPr>
        <w:t>中项目</w:t>
      </w:r>
      <w:proofErr w:type="gramEnd"/>
      <w:r w:rsidRPr="00C12725">
        <w:rPr>
          <w:rFonts w:ascii="仿宋_GB2312" w:eastAsia="仿宋_GB2312" w:hint="eastAsia"/>
          <w:sz w:val="28"/>
          <w:szCs w:val="28"/>
        </w:rPr>
        <w:t>的研究周期为一年。每位申请者限报1项。项目申请采用网上申报与书面申报相结合的方式，申请者在“上海科技”网站—“在线受理”中填写《上海市软科学研究计划项目申请书》，并在提交完成后在线打印书面申请材料一式</w:t>
      </w:r>
      <w:r w:rsidR="00BB2CDC">
        <w:rPr>
          <w:rFonts w:ascii="仿宋_GB2312" w:eastAsia="仿宋_GB2312" w:hint="eastAsia"/>
          <w:sz w:val="28"/>
          <w:szCs w:val="28"/>
        </w:rPr>
        <w:t>四</w:t>
      </w:r>
      <w:r w:rsidRPr="00C12725">
        <w:rPr>
          <w:rFonts w:ascii="仿宋_GB2312" w:eastAsia="仿宋_GB2312" w:hint="eastAsia"/>
          <w:sz w:val="28"/>
          <w:szCs w:val="28"/>
        </w:rPr>
        <w:t>份。提交的所有书面材料请采用A4纸双面印刷，普通纸质材料作为封面，不采用胶圈、文件夹等带有</w:t>
      </w:r>
      <w:proofErr w:type="gramStart"/>
      <w:r w:rsidRPr="00C12725">
        <w:rPr>
          <w:rFonts w:ascii="仿宋_GB2312" w:eastAsia="仿宋_GB2312" w:hint="eastAsia"/>
          <w:sz w:val="28"/>
          <w:szCs w:val="28"/>
        </w:rPr>
        <w:t>突出棱边的</w:t>
      </w:r>
      <w:proofErr w:type="gramEnd"/>
      <w:r w:rsidRPr="00C12725">
        <w:rPr>
          <w:rFonts w:ascii="仿宋_GB2312" w:eastAsia="仿宋_GB2312" w:hint="eastAsia"/>
          <w:sz w:val="28"/>
          <w:szCs w:val="28"/>
        </w:rPr>
        <w:t>装订方式。</w:t>
      </w: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本指南项目申请网上填报起始日期为2014年3月5日，</w:t>
      </w:r>
      <w:r w:rsidR="00BB2CDC">
        <w:rPr>
          <w:rFonts w:ascii="仿宋_GB2312" w:eastAsia="仿宋_GB2312" w:hint="eastAsia"/>
          <w:sz w:val="28"/>
          <w:szCs w:val="28"/>
        </w:rPr>
        <w:t>请申请人于</w:t>
      </w:r>
      <w:r w:rsidR="00BB2CDC" w:rsidRPr="00C12725">
        <w:rPr>
          <w:rFonts w:ascii="仿宋_GB2312" w:eastAsia="仿宋_GB2312" w:hint="eastAsia"/>
          <w:sz w:val="28"/>
          <w:szCs w:val="28"/>
        </w:rPr>
        <w:t>2014年3月</w:t>
      </w:r>
      <w:r w:rsidR="00BB2CDC">
        <w:rPr>
          <w:rFonts w:ascii="仿宋_GB2312" w:eastAsia="仿宋_GB2312" w:hint="eastAsia"/>
          <w:sz w:val="28"/>
          <w:szCs w:val="28"/>
        </w:rPr>
        <w:t>18</w:t>
      </w:r>
      <w:r w:rsidR="00BB2CDC" w:rsidRPr="00C12725">
        <w:rPr>
          <w:rFonts w:ascii="仿宋_GB2312" w:eastAsia="仿宋_GB2312" w:hint="eastAsia"/>
          <w:sz w:val="28"/>
          <w:szCs w:val="28"/>
        </w:rPr>
        <w:t>日</w:t>
      </w:r>
      <w:r w:rsidR="00BB2CDC">
        <w:rPr>
          <w:rFonts w:ascii="仿宋_GB2312" w:eastAsia="仿宋_GB2312" w:hint="eastAsia"/>
          <w:sz w:val="28"/>
          <w:szCs w:val="28"/>
        </w:rPr>
        <w:t>前将在线打印的申请材料</w:t>
      </w:r>
      <w:proofErr w:type="gramStart"/>
      <w:r w:rsidR="00BB2CDC">
        <w:rPr>
          <w:rFonts w:ascii="仿宋_GB2312" w:eastAsia="仿宋_GB2312" w:hint="eastAsia"/>
          <w:sz w:val="28"/>
          <w:szCs w:val="28"/>
        </w:rPr>
        <w:t>报科研</w:t>
      </w:r>
      <w:proofErr w:type="gramEnd"/>
      <w:r w:rsidR="00BB2CDC">
        <w:rPr>
          <w:rFonts w:ascii="仿宋_GB2312" w:eastAsia="仿宋_GB2312" w:hint="eastAsia"/>
          <w:sz w:val="28"/>
          <w:szCs w:val="28"/>
        </w:rPr>
        <w:t>处（行政楼201室）</w:t>
      </w:r>
      <w:r w:rsidRPr="00C12725">
        <w:rPr>
          <w:rFonts w:ascii="仿宋_GB2312" w:eastAsia="仿宋_GB2312" w:hint="eastAsia"/>
          <w:sz w:val="28"/>
          <w:szCs w:val="28"/>
        </w:rPr>
        <w:t>。</w:t>
      </w: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联系</w:t>
      </w:r>
      <w:r w:rsidR="00BB2CDC">
        <w:rPr>
          <w:rFonts w:ascii="仿宋_GB2312" w:eastAsia="仿宋_GB2312" w:hint="eastAsia"/>
          <w:sz w:val="28"/>
          <w:szCs w:val="28"/>
        </w:rPr>
        <w:t>电话</w:t>
      </w:r>
      <w:r w:rsidRPr="00C12725">
        <w:rPr>
          <w:rFonts w:ascii="仿宋_GB2312" w:eastAsia="仿宋_GB2312" w:hint="eastAsia"/>
          <w:sz w:val="28"/>
          <w:szCs w:val="28"/>
        </w:rPr>
        <w:t>：</w:t>
      </w:r>
      <w:r w:rsidR="00BB2CDC">
        <w:rPr>
          <w:rFonts w:ascii="仿宋_GB2312" w:eastAsia="仿宋_GB2312" w:hint="eastAsia"/>
          <w:sz w:val="28"/>
          <w:szCs w:val="28"/>
        </w:rPr>
        <w:t>6590 4366</w:t>
      </w: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lastRenderedPageBreak/>
        <w:t xml:space="preserve">　　特此通知</w:t>
      </w:r>
    </w:p>
    <w:p w:rsidR="00C12725" w:rsidRPr="00C12725" w:rsidRDefault="00C12725" w:rsidP="00C12725">
      <w:pPr>
        <w:jc w:val="lef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附件： 《2014年度上海市软科学研究计划重点项目指南》</w:t>
      </w:r>
    </w:p>
    <w:p w:rsidR="00C12725" w:rsidRPr="00C12725" w:rsidRDefault="00C12725" w:rsidP="00BB2CDC">
      <w:pPr>
        <w:jc w:val="righ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</w:t>
      </w:r>
      <w:r w:rsidR="00BB2CDC">
        <w:rPr>
          <w:rFonts w:ascii="仿宋_GB2312" w:eastAsia="仿宋_GB2312" w:hint="eastAsia"/>
          <w:sz w:val="28"/>
          <w:szCs w:val="28"/>
        </w:rPr>
        <w:t>科研处</w:t>
      </w:r>
    </w:p>
    <w:p w:rsidR="00C12725" w:rsidRPr="00C12725" w:rsidRDefault="00C12725" w:rsidP="00BB2CDC">
      <w:pPr>
        <w:jc w:val="right"/>
        <w:rPr>
          <w:rFonts w:ascii="仿宋_GB2312" w:eastAsia="仿宋_GB2312"/>
          <w:sz w:val="28"/>
          <w:szCs w:val="28"/>
        </w:rPr>
      </w:pPr>
      <w:r w:rsidRPr="00C12725">
        <w:rPr>
          <w:rFonts w:ascii="仿宋_GB2312" w:eastAsia="仿宋_GB2312" w:hint="eastAsia"/>
          <w:sz w:val="28"/>
          <w:szCs w:val="28"/>
        </w:rPr>
        <w:t xml:space="preserve">　　二</w:t>
      </w:r>
      <w:r w:rsidRPr="00C12725">
        <w:rPr>
          <w:rFonts w:ascii="仿宋_GB2312" w:hint="eastAsia"/>
          <w:sz w:val="28"/>
          <w:szCs w:val="28"/>
        </w:rPr>
        <w:t>〇</w:t>
      </w:r>
      <w:r w:rsidRPr="00C12725">
        <w:rPr>
          <w:rFonts w:ascii="仿宋_GB2312" w:eastAsia="仿宋_GB2312" w:hint="eastAsia"/>
          <w:sz w:val="28"/>
          <w:szCs w:val="28"/>
        </w:rPr>
        <w:t>一四年二月二十五日</w:t>
      </w:r>
    </w:p>
    <w:sectPr w:rsidR="00C12725" w:rsidRPr="00C12725" w:rsidSect="00323A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C2F" w:rsidRDefault="00271C2F" w:rsidP="00C12725">
      <w:r>
        <w:separator/>
      </w:r>
    </w:p>
  </w:endnote>
  <w:endnote w:type="continuationSeparator" w:id="0">
    <w:p w:rsidR="00271C2F" w:rsidRDefault="00271C2F" w:rsidP="00C1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C2F" w:rsidRDefault="00271C2F" w:rsidP="00C12725">
      <w:r>
        <w:separator/>
      </w:r>
    </w:p>
  </w:footnote>
  <w:footnote w:type="continuationSeparator" w:id="0">
    <w:p w:rsidR="00271C2F" w:rsidRDefault="00271C2F" w:rsidP="00C12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725"/>
    <w:rsid w:val="00136670"/>
    <w:rsid w:val="00142F17"/>
    <w:rsid w:val="00271C2F"/>
    <w:rsid w:val="00323ABA"/>
    <w:rsid w:val="00554DB0"/>
    <w:rsid w:val="00734642"/>
    <w:rsid w:val="007E6A29"/>
    <w:rsid w:val="00952DDF"/>
    <w:rsid w:val="00BB2CDC"/>
    <w:rsid w:val="00BD1D6D"/>
    <w:rsid w:val="00C10F24"/>
    <w:rsid w:val="00C12725"/>
    <w:rsid w:val="00D66EAB"/>
    <w:rsid w:val="00F5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27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7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</Words>
  <Characters>524</Characters>
  <Application>Microsoft Office Word</Application>
  <DocSecurity>0</DocSecurity>
  <Lines>4</Lines>
  <Paragraphs>1</Paragraphs>
  <ScaleCrop>false</ScaleCrop>
  <Company>China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张喆</dc:creator>
  <cp:keywords/>
  <dc:description/>
  <cp:lastModifiedBy>张喆</cp:lastModifiedBy>
  <cp:revision>11</cp:revision>
  <dcterms:created xsi:type="dcterms:W3CDTF">2014-02-26T06:29:00Z</dcterms:created>
  <dcterms:modified xsi:type="dcterms:W3CDTF">2014-02-26T06:39:00Z</dcterms:modified>
</cp:coreProperties>
</file>