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586" w:rsidRPr="009C78BD" w:rsidRDefault="009A4586" w:rsidP="009A4586">
      <w:pPr>
        <w:spacing w:line="560" w:lineRule="exact"/>
        <w:rPr>
          <w:rFonts w:ascii="仿宋_GB2312" w:eastAsia="仿宋_GB2312"/>
          <w:sz w:val="24"/>
          <w:szCs w:val="24"/>
        </w:rPr>
      </w:pPr>
    </w:p>
    <w:p w:rsidR="007635DB" w:rsidRPr="009C78BD" w:rsidRDefault="009C70C4" w:rsidP="009C70C4">
      <w:pPr>
        <w:spacing w:line="500" w:lineRule="exact"/>
        <w:jc w:val="center"/>
        <w:rPr>
          <w:rFonts w:ascii="方正小标宋简体" w:eastAsia="方正小标宋简体"/>
          <w:sz w:val="28"/>
          <w:szCs w:val="28"/>
        </w:rPr>
      </w:pPr>
      <w:r w:rsidRPr="009C78BD">
        <w:rPr>
          <w:rFonts w:ascii="方正小标宋简体" w:eastAsia="方正小标宋简体" w:hint="eastAsia"/>
          <w:sz w:val="28"/>
          <w:szCs w:val="28"/>
        </w:rPr>
        <w:t>关于</w:t>
      </w:r>
      <w:r w:rsidR="007635DB" w:rsidRPr="009C78BD">
        <w:rPr>
          <w:rFonts w:ascii="方正小标宋简体" w:eastAsia="方正小标宋简体" w:hint="eastAsia"/>
          <w:sz w:val="28"/>
          <w:szCs w:val="28"/>
        </w:rPr>
        <w:t>申报2021年度上海市教育科学研究项目的通知</w:t>
      </w:r>
    </w:p>
    <w:p w:rsidR="009C78BD" w:rsidRPr="00F20A01" w:rsidRDefault="009C78BD" w:rsidP="009C78BD">
      <w:pPr>
        <w:spacing w:line="480" w:lineRule="exact"/>
        <w:rPr>
          <w:rFonts w:ascii="方正小标宋简体" w:eastAsia="方正小标宋简体" w:hAnsi="华文中宋"/>
          <w:sz w:val="24"/>
          <w:szCs w:val="24"/>
        </w:rPr>
      </w:pPr>
    </w:p>
    <w:p w:rsidR="009C78BD" w:rsidRPr="009C78BD" w:rsidRDefault="009C78BD" w:rsidP="009C78BD">
      <w:pPr>
        <w:spacing w:line="480" w:lineRule="exact"/>
        <w:rPr>
          <w:rFonts w:ascii="仿宋_GB2312" w:eastAsia="仿宋_GB2312"/>
          <w:sz w:val="24"/>
          <w:szCs w:val="24"/>
        </w:rPr>
      </w:pPr>
      <w:r w:rsidRPr="009C78BD">
        <w:rPr>
          <w:rFonts w:ascii="仿宋_GB2312" w:eastAsia="仿宋_GB2312" w:hint="eastAsia"/>
          <w:sz w:val="24"/>
          <w:szCs w:val="24"/>
        </w:rPr>
        <w:t>各学院、部门：</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根据《上海市哲学社会科学规划课题管理办法》和《上海市教育科学研究项目管理办法（2019年修订）》的规定，为做好2021年度上海市教育科学研究项目申报工作，现将有关要求通知如下：</w:t>
      </w:r>
    </w:p>
    <w:p w:rsidR="007635DB" w:rsidRPr="009C78BD" w:rsidRDefault="007635DB" w:rsidP="002A5625">
      <w:pPr>
        <w:spacing w:line="480" w:lineRule="exact"/>
        <w:ind w:firstLineChars="200" w:firstLine="480"/>
        <w:rPr>
          <w:rFonts w:ascii="黑体" w:eastAsia="黑体" w:hAnsi="黑体"/>
          <w:sz w:val="24"/>
          <w:szCs w:val="24"/>
        </w:rPr>
      </w:pPr>
      <w:r w:rsidRPr="009C78BD">
        <w:rPr>
          <w:rFonts w:ascii="黑体" w:eastAsia="黑体" w:hAnsi="黑体" w:hint="eastAsia"/>
          <w:sz w:val="24"/>
          <w:szCs w:val="24"/>
        </w:rPr>
        <w:t>一、申报类别</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上海市哲学社会科学规划教育学一般项目和上海市哲学社会科学规划教育学青年项目须自拟项目名称进行申报。</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教育科学研究一般项目可以自拟项目名称进行申报，也可以选择《2021年度上海市教育科学研究一般项目指南》（以下简称《指南》，见附件1）中的项目名称进行申报。选择《指南》进行申报的项目，其名称须与《指南》保持完全一致，不得自行更改或添加副标题。</w:t>
      </w:r>
    </w:p>
    <w:p w:rsidR="007635DB" w:rsidRPr="009C78BD" w:rsidRDefault="007635DB" w:rsidP="002A5625">
      <w:pPr>
        <w:spacing w:line="480" w:lineRule="exact"/>
        <w:ind w:firstLineChars="200" w:firstLine="480"/>
        <w:rPr>
          <w:rFonts w:ascii="楷体_GB2312" w:eastAsia="楷体_GB2312"/>
          <w:sz w:val="24"/>
          <w:szCs w:val="24"/>
        </w:rPr>
      </w:pPr>
      <w:r w:rsidRPr="009C78BD">
        <w:rPr>
          <w:rFonts w:ascii="楷体_GB2312" w:eastAsia="楷体_GB2312" w:hint="eastAsia"/>
          <w:sz w:val="24"/>
          <w:szCs w:val="24"/>
        </w:rPr>
        <w:t>（一）上海市哲学社会科学规划教育学一般项目</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上海市哲学社会科学规划教育学一般项目，鼓励广大教育工作者围绕教育改革和发展的重点领域开展教育理论和实践创新探索，研究周期为3年，资助标准为8万元/项。</w:t>
      </w:r>
    </w:p>
    <w:p w:rsidR="007635DB" w:rsidRPr="009C78BD" w:rsidRDefault="007635DB" w:rsidP="002A5625">
      <w:pPr>
        <w:spacing w:line="480" w:lineRule="exact"/>
        <w:ind w:firstLineChars="200" w:firstLine="480"/>
        <w:rPr>
          <w:rFonts w:ascii="楷体_GB2312" w:eastAsia="楷体_GB2312"/>
          <w:sz w:val="24"/>
          <w:szCs w:val="24"/>
        </w:rPr>
      </w:pPr>
      <w:r w:rsidRPr="009C78BD">
        <w:rPr>
          <w:rFonts w:ascii="楷体_GB2312" w:eastAsia="楷体_GB2312" w:hint="eastAsia"/>
          <w:sz w:val="24"/>
          <w:szCs w:val="24"/>
        </w:rPr>
        <w:t>（二）上海市哲学社会科学规划教育学青年项目</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上海市哲学社会科学规划教育学青年项目，鼓励青年教育工作者围绕教育改革和发展的重点领域开展教育理论和实践创新探索，研究周期为3年，资助标准为6万元/项。</w:t>
      </w:r>
    </w:p>
    <w:p w:rsidR="007635DB" w:rsidRPr="009C78BD" w:rsidRDefault="007635DB" w:rsidP="002A5625">
      <w:pPr>
        <w:spacing w:line="480" w:lineRule="exact"/>
        <w:ind w:firstLineChars="200" w:firstLine="480"/>
        <w:rPr>
          <w:rFonts w:ascii="楷体_GB2312" w:eastAsia="楷体_GB2312"/>
          <w:sz w:val="24"/>
          <w:szCs w:val="24"/>
        </w:rPr>
      </w:pPr>
      <w:r w:rsidRPr="009C78BD">
        <w:rPr>
          <w:rFonts w:ascii="楷体_GB2312" w:eastAsia="楷体_GB2312" w:hint="eastAsia"/>
          <w:sz w:val="24"/>
          <w:szCs w:val="24"/>
        </w:rPr>
        <w:t>（三）上海市教育科学研究一般项目</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上海市教育科学研究一般项目，鼓励学校一线教育工作者积极关注教育实践中的现实性、应用性问题，开展多样化、个性化、特色化的教育科学研究，研究周期为3年，资助标准为5万元/项。</w:t>
      </w:r>
    </w:p>
    <w:p w:rsidR="007635DB" w:rsidRPr="009C78BD" w:rsidRDefault="007635DB" w:rsidP="002A5625">
      <w:pPr>
        <w:spacing w:line="480" w:lineRule="exact"/>
        <w:ind w:firstLineChars="200" w:firstLine="480"/>
        <w:rPr>
          <w:rFonts w:ascii="黑体" w:eastAsia="黑体" w:hAnsi="黑体"/>
          <w:sz w:val="24"/>
          <w:szCs w:val="24"/>
        </w:rPr>
      </w:pPr>
      <w:r w:rsidRPr="009C78BD">
        <w:rPr>
          <w:rFonts w:ascii="黑体" w:eastAsia="黑体" w:hAnsi="黑体" w:hint="eastAsia"/>
          <w:sz w:val="24"/>
          <w:szCs w:val="24"/>
        </w:rPr>
        <w:lastRenderedPageBreak/>
        <w:t>二、申报条件</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上海市教育科学研究项目的申请人应符合以下条件：</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（一）遵守中华人民共和国宪法和法律。</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（二）须是申请单位的全职在岗人员。</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（三）须是项目的实际主持者，具有独立开展研究和组织开展研究的能力，能够承担实质性研究工作。</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（四）申请人只能申报一个项目。在申报截止日之前，已作为项目负责人承担在研的省部级及以上项目或者承担在研的上海市教育科学研究项目的人员，不得申请。</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（五）不得以本人或项目组已获得过资助的项目，内容相同或相近选题申报上海市教育科学研究项目。</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六）申请哲学社会科学规划教育学一般项目应具有副高级及以上专业技术职称（职务），或者具有博士学位。不具有副高级及以上专业技术职务或博士学位的基础教育单位申请人，须由两名同一学科、具有副高级及以上专业技术职务人员的书面推荐；不具有副高级及以上专业技术职务或博士学位的高等学校和专业机构的申请人，须由两名同一学科、具有正高级专业技术职务人员的书面推荐。</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哲学社会科学规划教育学青年项目的申请人年龄不超过35周岁（1986年1月1日以后出生），且尚未取得副高级及以上专业技术职务。</w:t>
      </w:r>
    </w:p>
    <w:p w:rsidR="007635DB" w:rsidRPr="009C78BD" w:rsidRDefault="007635DB" w:rsidP="002A5625">
      <w:pPr>
        <w:spacing w:line="480" w:lineRule="exact"/>
        <w:ind w:firstLineChars="200" w:firstLine="480"/>
        <w:rPr>
          <w:rFonts w:ascii="黑体" w:eastAsia="黑体" w:hAnsi="黑体"/>
          <w:sz w:val="24"/>
          <w:szCs w:val="24"/>
        </w:rPr>
      </w:pPr>
      <w:r w:rsidRPr="009C78BD">
        <w:rPr>
          <w:rFonts w:ascii="黑体" w:eastAsia="黑体" w:hAnsi="黑体" w:hint="eastAsia"/>
          <w:sz w:val="24"/>
          <w:szCs w:val="24"/>
        </w:rPr>
        <w:t>三、申报程序</w:t>
      </w:r>
    </w:p>
    <w:p w:rsidR="007635DB" w:rsidRPr="009C78BD" w:rsidRDefault="007635DB" w:rsidP="002A5625">
      <w:pPr>
        <w:spacing w:line="480" w:lineRule="exact"/>
        <w:ind w:firstLineChars="200" w:firstLine="480"/>
        <w:rPr>
          <w:rFonts w:ascii="楷体_GB2312" w:eastAsia="楷体_GB2312"/>
          <w:sz w:val="24"/>
          <w:szCs w:val="24"/>
        </w:rPr>
      </w:pPr>
      <w:r w:rsidRPr="009C78BD">
        <w:rPr>
          <w:rFonts w:ascii="楷体_GB2312" w:eastAsia="楷体_GB2312" w:hint="eastAsia"/>
          <w:sz w:val="24"/>
          <w:szCs w:val="24"/>
        </w:rPr>
        <w:t>（一）填写申请材料</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eastAsia="仿宋_GB2312" w:hint="eastAsia"/>
          <w:sz w:val="24"/>
          <w:szCs w:val="24"/>
        </w:rPr>
        <w:t>  </w:t>
      </w:r>
      <w:r w:rsidRPr="009C78BD">
        <w:rPr>
          <w:rFonts w:ascii="仿宋_GB2312" w:eastAsia="仿宋_GB2312" w:hint="eastAsia"/>
          <w:sz w:val="24"/>
          <w:szCs w:val="24"/>
        </w:rPr>
        <w:t>申请人依据申报类别填写相应的申请书和项目设计论证活页（以下简称“论证活页”）：《上海市哲学社会科学规划教育学一般项目申请书》（见附件2）、《上海市哲学社会科学规划教育学青年项目申请书》（见附件3）、《上海市教育科学研究一般项目申请书》（见附件4）。论证活页的具体内容详见各类别申请书。</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上海市教育科学研究项目涉及12个学科。请依照申请书所列出的学科分类代码填写相应学科，跨学科项目根据“尽量靠近”原则选择一个主学科进行申报。上海市教育科学研究一般项目中的“教育基本理论”学科，细分为“教育基本理论（党建类）”</w:t>
      </w:r>
      <w:r w:rsidRPr="009C78BD">
        <w:rPr>
          <w:rFonts w:ascii="仿宋_GB2312" w:eastAsia="仿宋_GB2312" w:hint="eastAsia"/>
          <w:sz w:val="24"/>
          <w:szCs w:val="24"/>
        </w:rPr>
        <w:lastRenderedPageBreak/>
        <w:t>“教育基本理论（思政类）”和“教育基本理论（其他）”。</w:t>
      </w:r>
    </w:p>
    <w:p w:rsidR="007635DB" w:rsidRPr="009C78BD" w:rsidRDefault="007635DB" w:rsidP="002A5625">
      <w:pPr>
        <w:spacing w:line="480" w:lineRule="exact"/>
        <w:ind w:firstLineChars="200" w:firstLine="480"/>
        <w:rPr>
          <w:rFonts w:ascii="楷体_GB2312" w:eastAsia="楷体_GB2312"/>
          <w:sz w:val="24"/>
          <w:szCs w:val="24"/>
        </w:rPr>
      </w:pPr>
      <w:r w:rsidRPr="009C78BD">
        <w:rPr>
          <w:rFonts w:ascii="楷体_GB2312" w:eastAsia="楷体_GB2312" w:hint="eastAsia"/>
          <w:sz w:val="24"/>
          <w:szCs w:val="24"/>
        </w:rPr>
        <w:t>（二）材料提交</w:t>
      </w:r>
    </w:p>
    <w:p w:rsidR="006E0C18" w:rsidRPr="006E0C18" w:rsidRDefault="006E0C18" w:rsidP="002A5625">
      <w:pPr>
        <w:spacing w:line="480" w:lineRule="exact"/>
        <w:ind w:firstLineChars="200" w:firstLine="480"/>
        <w:rPr>
          <w:rFonts w:ascii="仿宋_GB2312" w:eastAsia="仿宋_GB2312"/>
          <w:sz w:val="24"/>
          <w:szCs w:val="24"/>
        </w:rPr>
      </w:pPr>
      <w:r w:rsidRPr="006E0C18">
        <w:rPr>
          <w:rFonts w:ascii="仿宋_GB2312" w:eastAsia="仿宋_GB2312" w:hint="eastAsia"/>
          <w:sz w:val="24"/>
          <w:szCs w:val="24"/>
        </w:rPr>
        <w:t>由于上海市教育科学研究项目实行</w:t>
      </w:r>
      <w:r w:rsidR="00E148D1">
        <w:rPr>
          <w:rFonts w:ascii="仿宋_GB2312" w:eastAsia="仿宋_GB2312" w:hint="eastAsia"/>
          <w:sz w:val="24"/>
          <w:szCs w:val="24"/>
        </w:rPr>
        <w:t>学科</w:t>
      </w:r>
      <w:r w:rsidRPr="006E0C18">
        <w:rPr>
          <w:rFonts w:ascii="仿宋_GB2312" w:eastAsia="仿宋_GB2312" w:hint="eastAsia"/>
          <w:sz w:val="24"/>
          <w:szCs w:val="24"/>
        </w:rPr>
        <w:t>限额申报，</w:t>
      </w:r>
      <w:r w:rsidR="00666CAF" w:rsidRPr="00464357">
        <w:rPr>
          <w:rFonts w:ascii="仿宋_GB2312" w:eastAsia="仿宋_GB2312" w:cs="仿宋_GB2312" w:hint="eastAsia"/>
          <w:b/>
          <w:bCs/>
          <w:sz w:val="24"/>
          <w:szCs w:val="24"/>
        </w:rPr>
        <w:t>我校推荐</w:t>
      </w:r>
      <w:r w:rsidR="00B348DC">
        <w:rPr>
          <w:rFonts w:ascii="仿宋_GB2312" w:eastAsia="仿宋_GB2312" w:cs="仿宋_GB2312" w:hint="eastAsia"/>
          <w:b/>
          <w:bCs/>
          <w:sz w:val="24"/>
          <w:szCs w:val="24"/>
        </w:rPr>
        <w:t>限额</w:t>
      </w:r>
      <w:r w:rsidR="00666CAF" w:rsidRPr="00464357">
        <w:rPr>
          <w:rFonts w:ascii="仿宋_GB2312" w:eastAsia="仿宋_GB2312" w:cs="仿宋_GB2312"/>
          <w:b/>
          <w:bCs/>
          <w:sz w:val="24"/>
          <w:szCs w:val="24"/>
        </w:rPr>
        <w:t>为</w:t>
      </w:r>
      <w:r w:rsidR="00666CAF">
        <w:rPr>
          <w:rFonts w:ascii="仿宋_GB2312" w:eastAsia="仿宋_GB2312" w:cs="仿宋_GB2312"/>
          <w:b/>
          <w:bCs/>
          <w:sz w:val="24"/>
          <w:szCs w:val="24"/>
        </w:rPr>
        <w:t>13</w:t>
      </w:r>
      <w:r w:rsidR="00B348DC">
        <w:rPr>
          <w:rFonts w:ascii="仿宋_GB2312" w:eastAsia="仿宋_GB2312" w:cs="仿宋_GB2312" w:hint="eastAsia"/>
          <w:b/>
          <w:bCs/>
          <w:sz w:val="24"/>
          <w:szCs w:val="24"/>
        </w:rPr>
        <w:t>项</w:t>
      </w:r>
      <w:r w:rsidR="00666CAF">
        <w:rPr>
          <w:rFonts w:ascii="仿宋_GB2312" w:eastAsia="仿宋_GB2312" w:cs="仿宋_GB2312" w:hint="eastAsia"/>
          <w:b/>
          <w:bCs/>
          <w:sz w:val="24"/>
          <w:szCs w:val="24"/>
        </w:rPr>
        <w:t>（</w:t>
      </w:r>
      <w:r w:rsidR="00B348DC">
        <w:rPr>
          <w:rFonts w:ascii="仿宋_GB2312" w:eastAsia="仿宋_GB2312" w:cs="仿宋_GB2312" w:hint="eastAsia"/>
          <w:b/>
          <w:bCs/>
          <w:sz w:val="24"/>
          <w:szCs w:val="24"/>
        </w:rPr>
        <w:t>教育基本理论（党建类）2项、教育基本理论（思政类）8项、体卫美2项、</w:t>
      </w:r>
      <w:r w:rsidR="00F405FE">
        <w:rPr>
          <w:rFonts w:ascii="仿宋_GB2312" w:eastAsia="仿宋_GB2312" w:cs="仿宋_GB2312" w:hint="eastAsia"/>
          <w:b/>
          <w:bCs/>
          <w:sz w:val="24"/>
          <w:szCs w:val="24"/>
        </w:rPr>
        <w:t>不指定</w:t>
      </w:r>
      <w:r w:rsidR="00B348DC">
        <w:rPr>
          <w:rFonts w:ascii="仿宋_GB2312" w:eastAsia="仿宋_GB2312" w:cs="仿宋_GB2312" w:hint="eastAsia"/>
          <w:b/>
          <w:bCs/>
          <w:sz w:val="24"/>
          <w:szCs w:val="24"/>
        </w:rPr>
        <w:t>1项</w:t>
      </w:r>
      <w:r w:rsidR="00666CAF">
        <w:rPr>
          <w:rFonts w:ascii="仿宋_GB2312" w:eastAsia="仿宋_GB2312" w:cs="仿宋_GB2312" w:hint="eastAsia"/>
          <w:b/>
          <w:bCs/>
          <w:sz w:val="24"/>
          <w:szCs w:val="24"/>
        </w:rPr>
        <w:t>）</w:t>
      </w:r>
      <w:r w:rsidR="00666CAF" w:rsidRPr="00464357">
        <w:rPr>
          <w:rFonts w:ascii="仿宋_GB2312" w:eastAsia="仿宋_GB2312" w:cs="仿宋_GB2312"/>
          <w:bCs/>
          <w:sz w:val="24"/>
          <w:szCs w:val="24"/>
        </w:rPr>
        <w:t>，</w:t>
      </w:r>
      <w:r w:rsidRPr="006E0C18">
        <w:rPr>
          <w:rFonts w:ascii="仿宋_GB2312" w:eastAsia="仿宋_GB2312" w:hint="eastAsia"/>
          <w:sz w:val="24"/>
          <w:szCs w:val="24"/>
        </w:rPr>
        <w:t>如申报数超过上海教科规划办限定的名额，学校将组织专家进行遴选。此次申报暂无需提交纸质版材料，学校组织遴选并确定申报名单后，将通知申报人进行网上申报并提交纸质材料。</w:t>
      </w:r>
    </w:p>
    <w:p w:rsidR="006E0C18" w:rsidRPr="006E0C18" w:rsidRDefault="006E0C18" w:rsidP="002A5625">
      <w:pPr>
        <w:spacing w:line="480" w:lineRule="exact"/>
        <w:ind w:firstLineChars="200" w:firstLine="480"/>
        <w:rPr>
          <w:rFonts w:ascii="仿宋_GB2312" w:eastAsia="仿宋_GB2312"/>
          <w:sz w:val="24"/>
          <w:szCs w:val="24"/>
        </w:rPr>
      </w:pPr>
      <w:r w:rsidRPr="006E0C18">
        <w:rPr>
          <w:rFonts w:ascii="仿宋_GB2312" w:eastAsia="仿宋_GB2312" w:hint="eastAsia"/>
          <w:sz w:val="24"/>
          <w:szCs w:val="24"/>
        </w:rPr>
        <w:t>请</w:t>
      </w:r>
      <w:r>
        <w:rPr>
          <w:rFonts w:ascii="仿宋_GB2312" w:eastAsia="仿宋_GB2312" w:hint="eastAsia"/>
          <w:sz w:val="24"/>
          <w:szCs w:val="24"/>
        </w:rPr>
        <w:t>各位申请人先</w:t>
      </w:r>
      <w:r w:rsidRPr="006E0C18">
        <w:rPr>
          <w:rFonts w:ascii="仿宋_GB2312" w:eastAsia="仿宋_GB2312" w:hint="eastAsia"/>
          <w:sz w:val="24"/>
          <w:szCs w:val="24"/>
        </w:rPr>
        <w:t>将申请书、论证活页和申报汇总表电子版于2020年8月</w:t>
      </w:r>
      <w:r w:rsidR="00B348DC">
        <w:rPr>
          <w:rFonts w:ascii="仿宋_GB2312" w:eastAsia="仿宋_GB2312"/>
          <w:sz w:val="24"/>
          <w:szCs w:val="24"/>
        </w:rPr>
        <w:t>15</w:t>
      </w:r>
      <w:r w:rsidRPr="006E0C18">
        <w:rPr>
          <w:rFonts w:ascii="仿宋_GB2312" w:eastAsia="仿宋_GB2312" w:hint="eastAsia"/>
          <w:sz w:val="24"/>
          <w:szCs w:val="24"/>
        </w:rPr>
        <w:t>日前发送至邮箱</w:t>
      </w:r>
      <w:r>
        <w:rPr>
          <w:rFonts w:ascii="仿宋_GB2312" w:eastAsia="仿宋_GB2312" w:hint="eastAsia"/>
          <w:sz w:val="24"/>
          <w:szCs w:val="24"/>
        </w:rPr>
        <w:t>zhao</w:t>
      </w:r>
      <w:r>
        <w:rPr>
          <w:rFonts w:ascii="仿宋_GB2312" w:eastAsia="仿宋_GB2312"/>
          <w:sz w:val="24"/>
          <w:szCs w:val="24"/>
        </w:rPr>
        <w:t>.he@mail.shufe.edu.cn.</w:t>
      </w:r>
      <w:r w:rsidR="00666CAF" w:rsidRPr="00666CAF">
        <w:rPr>
          <w:rFonts w:ascii="仿宋_GB2312" w:eastAsia="仿宋_GB2312" w:hint="eastAsia"/>
          <w:sz w:val="24"/>
          <w:szCs w:val="24"/>
        </w:rPr>
        <w:t xml:space="preserve"> </w:t>
      </w:r>
      <w:r w:rsidR="00666CAF" w:rsidRPr="009C78BD">
        <w:rPr>
          <w:rFonts w:ascii="仿宋_GB2312" w:eastAsia="仿宋_GB2312" w:hint="eastAsia"/>
          <w:sz w:val="24"/>
          <w:szCs w:val="24"/>
        </w:rPr>
        <w:t>“申请书”文档应以“项目类别-申报人-项目名称-单位名称”命名，“论证活页”文档以“项目类别-项目名称”命名。</w:t>
      </w:r>
      <w:r w:rsidR="00666CAF" w:rsidRPr="00666CAF">
        <w:rPr>
          <w:rFonts w:ascii="仿宋_GB2312" w:eastAsia="仿宋_GB2312" w:hint="eastAsia"/>
          <w:sz w:val="24"/>
          <w:szCs w:val="24"/>
        </w:rPr>
        <w:t>请各位申报的老师严格遵守上述截止日期，逾期不予受理。</w:t>
      </w:r>
    </w:p>
    <w:p w:rsidR="00B348DC" w:rsidRPr="00B348DC" w:rsidRDefault="006E0C18" w:rsidP="00B348DC">
      <w:pPr>
        <w:spacing w:line="480" w:lineRule="exact"/>
        <w:ind w:firstLineChars="200" w:firstLine="480"/>
        <w:rPr>
          <w:rFonts w:ascii="仿宋_GB2312" w:eastAsia="仿宋_GB2312" w:cs="仿宋_GB2312"/>
          <w:b/>
          <w:bCs/>
          <w:sz w:val="24"/>
          <w:szCs w:val="24"/>
        </w:rPr>
      </w:pPr>
      <w:r>
        <w:rPr>
          <w:rFonts w:ascii="仿宋_GB2312" w:eastAsia="仿宋_GB2312" w:hint="eastAsia"/>
          <w:sz w:val="24"/>
          <w:szCs w:val="24"/>
        </w:rPr>
        <w:t>网上填报操作手册见附件，</w:t>
      </w:r>
      <w:r w:rsidR="00E148D1">
        <w:rPr>
          <w:rFonts w:ascii="仿宋_GB2312" w:eastAsia="仿宋_GB2312" w:hint="eastAsia"/>
          <w:sz w:val="24"/>
          <w:szCs w:val="24"/>
        </w:rPr>
        <w:t>最终</w:t>
      </w:r>
      <w:r w:rsidR="00666CAF">
        <w:rPr>
          <w:rFonts w:ascii="仿宋_GB2312" w:eastAsia="仿宋_GB2312" w:hint="eastAsia"/>
          <w:sz w:val="24"/>
          <w:szCs w:val="24"/>
        </w:rPr>
        <w:t>提交的纸质材料</w:t>
      </w:r>
      <w:r w:rsidR="007635DB" w:rsidRPr="009C78BD">
        <w:rPr>
          <w:rFonts w:ascii="仿宋_GB2312" w:eastAsia="仿宋_GB2312" w:hint="eastAsia"/>
          <w:sz w:val="24"/>
          <w:szCs w:val="24"/>
        </w:rPr>
        <w:t>包括申请书（一式</w:t>
      </w:r>
      <w:r w:rsidR="00666CAF">
        <w:rPr>
          <w:rFonts w:ascii="仿宋_GB2312" w:eastAsia="仿宋_GB2312" w:hint="eastAsia"/>
          <w:sz w:val="24"/>
          <w:szCs w:val="24"/>
        </w:rPr>
        <w:t>三</w:t>
      </w:r>
      <w:r w:rsidR="007635DB" w:rsidRPr="009C78BD">
        <w:rPr>
          <w:rFonts w:ascii="仿宋_GB2312" w:eastAsia="仿宋_GB2312" w:hint="eastAsia"/>
          <w:sz w:val="24"/>
          <w:szCs w:val="24"/>
        </w:rPr>
        <w:t>份）、论证活页（一式</w:t>
      </w:r>
      <w:r w:rsidR="00666CAF">
        <w:rPr>
          <w:rFonts w:ascii="仿宋_GB2312" w:eastAsia="仿宋_GB2312" w:hint="eastAsia"/>
          <w:sz w:val="24"/>
          <w:szCs w:val="24"/>
        </w:rPr>
        <w:t>三</w:t>
      </w:r>
      <w:r w:rsidR="007635DB" w:rsidRPr="009C78BD">
        <w:rPr>
          <w:rFonts w:ascii="仿宋_GB2312" w:eastAsia="仿宋_GB2312" w:hint="eastAsia"/>
          <w:sz w:val="24"/>
          <w:szCs w:val="24"/>
        </w:rPr>
        <w:t>份）</w:t>
      </w:r>
      <w:r w:rsidR="00B348DC">
        <w:rPr>
          <w:rFonts w:ascii="仿宋_GB2312" w:eastAsia="仿宋_GB2312" w:hint="eastAsia"/>
          <w:sz w:val="24"/>
          <w:szCs w:val="24"/>
        </w:rPr>
        <w:t>，9月</w:t>
      </w:r>
      <w:r w:rsidR="00F405FE">
        <w:rPr>
          <w:rFonts w:ascii="仿宋_GB2312" w:eastAsia="仿宋_GB2312"/>
          <w:sz w:val="24"/>
          <w:szCs w:val="24"/>
        </w:rPr>
        <w:t>1</w:t>
      </w:r>
      <w:r w:rsidR="00B348DC">
        <w:rPr>
          <w:rFonts w:ascii="仿宋_GB2312" w:eastAsia="仿宋_GB2312" w:hint="eastAsia"/>
          <w:sz w:val="24"/>
          <w:szCs w:val="24"/>
        </w:rPr>
        <w:t>日前报送至</w:t>
      </w:r>
      <w:r w:rsidR="00B348DC">
        <w:rPr>
          <w:rFonts w:ascii="仿宋_GB2312" w:eastAsia="仿宋_GB2312" w:cs="仿宋_GB2312"/>
          <w:bCs/>
          <w:sz w:val="24"/>
          <w:szCs w:val="24"/>
        </w:rPr>
        <w:t>科研处</w:t>
      </w:r>
      <w:r w:rsidR="00B348DC" w:rsidRPr="00464357">
        <w:rPr>
          <w:rFonts w:ascii="仿宋_GB2312" w:eastAsia="仿宋_GB2312" w:cs="仿宋_GB2312" w:hint="eastAsia"/>
          <w:bCs/>
          <w:sz w:val="24"/>
          <w:szCs w:val="24"/>
        </w:rPr>
        <w:t>行政楼205室</w:t>
      </w:r>
      <w:r w:rsidR="00B348DC">
        <w:rPr>
          <w:rFonts w:ascii="仿宋_GB2312" w:eastAsia="仿宋_GB2312" w:cs="仿宋_GB2312" w:hint="eastAsia"/>
          <w:bCs/>
          <w:sz w:val="24"/>
          <w:szCs w:val="24"/>
        </w:rPr>
        <w:t>，</w:t>
      </w:r>
      <w:r w:rsidR="00B348DC" w:rsidRPr="000F5AC5">
        <w:rPr>
          <w:rFonts w:ascii="仿宋_GB2312" w:eastAsia="仿宋_GB2312" w:cs="仿宋_GB2312" w:hint="eastAsia"/>
          <w:b/>
          <w:bCs/>
          <w:sz w:val="24"/>
          <w:szCs w:val="24"/>
        </w:rPr>
        <w:t>申请书中“项目申请人所在单位审核意见”须加盖申报人所在部门公章、负责人章。</w:t>
      </w:r>
    </w:p>
    <w:p w:rsidR="007635DB" w:rsidRPr="009C78BD" w:rsidRDefault="007635DB" w:rsidP="002A5625">
      <w:pPr>
        <w:spacing w:line="480" w:lineRule="exact"/>
        <w:ind w:firstLineChars="200" w:firstLine="480"/>
        <w:rPr>
          <w:rFonts w:ascii="黑体" w:eastAsia="黑体" w:hAnsi="黑体"/>
          <w:sz w:val="24"/>
          <w:szCs w:val="24"/>
        </w:rPr>
      </w:pPr>
      <w:r w:rsidRPr="009C78BD">
        <w:rPr>
          <w:rFonts w:ascii="黑体" w:eastAsia="黑体" w:hAnsi="黑体" w:hint="eastAsia"/>
          <w:sz w:val="24"/>
          <w:szCs w:val="24"/>
        </w:rPr>
        <w:t>四、项目经费预算评审</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项目经费包括直接费用和间接费用</w:t>
      </w:r>
      <w:r w:rsidR="00F20A01">
        <w:rPr>
          <w:rFonts w:ascii="仿宋_GB2312" w:eastAsia="仿宋_GB2312" w:hint="eastAsia"/>
          <w:sz w:val="24"/>
          <w:szCs w:val="24"/>
        </w:rPr>
        <w:t>（3</w:t>
      </w:r>
      <w:r w:rsidR="00F20A01">
        <w:rPr>
          <w:rFonts w:ascii="仿宋_GB2312" w:eastAsia="仿宋_GB2312"/>
          <w:sz w:val="24"/>
          <w:szCs w:val="24"/>
        </w:rPr>
        <w:t>0</w:t>
      </w:r>
      <w:r w:rsidR="00F20A01">
        <w:rPr>
          <w:rFonts w:ascii="仿宋_GB2312" w:eastAsia="仿宋_GB2312" w:hint="eastAsia"/>
          <w:sz w:val="24"/>
          <w:szCs w:val="24"/>
        </w:rPr>
        <w:t>%</w:t>
      </w:r>
      <w:bookmarkStart w:id="0" w:name="_GoBack"/>
      <w:bookmarkEnd w:id="0"/>
      <w:r w:rsidR="00F20A01">
        <w:rPr>
          <w:rFonts w:ascii="仿宋_GB2312" w:eastAsia="仿宋_GB2312" w:hint="eastAsia"/>
          <w:sz w:val="24"/>
          <w:szCs w:val="24"/>
        </w:rPr>
        <w:t>）</w:t>
      </w:r>
      <w:r w:rsidRPr="009C78BD">
        <w:rPr>
          <w:rFonts w:ascii="仿宋_GB2312" w:eastAsia="仿宋_GB2312" w:hint="eastAsia"/>
          <w:sz w:val="24"/>
          <w:szCs w:val="24"/>
        </w:rPr>
        <w:t>两部分，经费使用管理按照《上海市市级教育财政科研类项目经费管理办法》（沪教委财〔2019〕73号）执行。</w:t>
      </w:r>
    </w:p>
    <w:p w:rsidR="007635DB" w:rsidRPr="009C78BD" w:rsidRDefault="007635DB" w:rsidP="002A5625">
      <w:pPr>
        <w:spacing w:line="480" w:lineRule="exact"/>
        <w:ind w:firstLineChars="200" w:firstLine="480"/>
        <w:rPr>
          <w:rFonts w:ascii="仿宋_GB2312" w:eastAsia="仿宋_GB2312" w:hAnsi="Calibri"/>
          <w:sz w:val="24"/>
          <w:szCs w:val="24"/>
        </w:rPr>
      </w:pPr>
      <w:r w:rsidRPr="009C78BD">
        <w:rPr>
          <w:rFonts w:ascii="仿宋_GB2312" w:eastAsia="仿宋_GB2312" w:hint="eastAsia"/>
          <w:sz w:val="24"/>
          <w:szCs w:val="24"/>
        </w:rPr>
        <w:t>项目立项后，市教委将组织项目经费预算申报评审工作（具体日期和要求另行通知）。项目实际经费以评审核定金额为准，并由市教委一次性拨付。</w:t>
      </w:r>
    </w:p>
    <w:p w:rsidR="002A5625" w:rsidRPr="009C78BD" w:rsidRDefault="002A5625" w:rsidP="002A5625">
      <w:pPr>
        <w:spacing w:line="480" w:lineRule="exact"/>
        <w:ind w:firstLineChars="200" w:firstLine="480"/>
        <w:rPr>
          <w:rFonts w:ascii="仿宋_GB2312" w:eastAsia="仿宋_GB2312" w:hAnsi="Calibri"/>
          <w:sz w:val="24"/>
          <w:szCs w:val="24"/>
        </w:rPr>
      </w:pPr>
      <w:r w:rsidRPr="009C78BD">
        <w:rPr>
          <w:rFonts w:ascii="仿宋_GB2312" w:eastAsia="仿宋_GB2312" w:hint="eastAsia"/>
          <w:sz w:val="24"/>
          <w:szCs w:val="24"/>
        </w:rPr>
        <w:t>本通知以及各类别申请材料电子</w:t>
      </w:r>
      <w:r w:rsidR="006A6F2C" w:rsidRPr="009C78BD">
        <w:rPr>
          <w:rFonts w:ascii="仿宋_GB2312" w:eastAsia="仿宋_GB2312" w:hint="eastAsia"/>
          <w:sz w:val="24"/>
          <w:szCs w:val="24"/>
        </w:rPr>
        <w:t>稿</w:t>
      </w:r>
      <w:r w:rsidRPr="009C78BD">
        <w:rPr>
          <w:rFonts w:ascii="仿宋_GB2312" w:eastAsia="仿宋_GB2312" w:hint="eastAsia"/>
          <w:sz w:val="24"/>
          <w:szCs w:val="24"/>
        </w:rPr>
        <w:t>均可从上海市教育委员会网站（</w:t>
      </w:r>
      <w:hyperlink r:id="rId7" w:history="1">
        <w:hyperlink r:id="rId8" w:history="1">
          <w:r w:rsidRPr="009C78BD">
            <w:rPr>
              <w:rFonts w:ascii="仿宋_GB2312" w:eastAsia="仿宋_GB2312" w:hint="eastAsia"/>
              <w:sz w:val="24"/>
              <w:szCs w:val="24"/>
            </w:rPr>
            <w:t>http://edu.sh.gov.cn/</w:t>
          </w:r>
        </w:hyperlink>
        <w:r w:rsidRPr="009C78BD">
          <w:rPr>
            <w:rFonts w:ascii="仿宋_GB2312" w:eastAsia="仿宋_GB2312" w:hint="eastAsia"/>
            <w:sz w:val="24"/>
            <w:szCs w:val="24"/>
          </w:rPr>
          <w:t>）或上海市</w:t>
        </w:r>
      </w:hyperlink>
      <w:r w:rsidRPr="009C78BD">
        <w:rPr>
          <w:rFonts w:ascii="仿宋_GB2312" w:eastAsia="仿宋_GB2312" w:hint="eastAsia"/>
          <w:sz w:val="24"/>
          <w:szCs w:val="24"/>
        </w:rPr>
        <w:t>教育科学研究院网站（</w:t>
      </w:r>
      <w:hyperlink r:id="rId9" w:history="1">
        <w:r w:rsidRPr="009C78BD">
          <w:rPr>
            <w:rFonts w:ascii="仿宋_GB2312" w:eastAsia="仿宋_GB2312" w:hint="eastAsia"/>
            <w:sz w:val="24"/>
            <w:szCs w:val="24"/>
          </w:rPr>
          <w:t>http://www.cnsaes.org.cn/</w:t>
        </w:r>
      </w:hyperlink>
      <w:r w:rsidRPr="009C78BD">
        <w:rPr>
          <w:rFonts w:ascii="仿宋_GB2312" w:eastAsia="仿宋_GB2312" w:hint="eastAsia"/>
          <w:sz w:val="24"/>
          <w:szCs w:val="24"/>
        </w:rPr>
        <w:t>）下载。</w:t>
      </w:r>
    </w:p>
    <w:p w:rsidR="004D5933" w:rsidRDefault="004D5933" w:rsidP="004D5933">
      <w:pPr>
        <w:spacing w:line="500" w:lineRule="exact"/>
        <w:ind w:firstLineChars="200" w:firstLine="480"/>
        <w:rPr>
          <w:rFonts w:ascii="黑体" w:eastAsia="黑体" w:cs="仿宋_GB2312"/>
          <w:bCs/>
          <w:sz w:val="24"/>
          <w:szCs w:val="24"/>
        </w:rPr>
      </w:pPr>
    </w:p>
    <w:p w:rsidR="004D5933" w:rsidRPr="00464357" w:rsidRDefault="004D5933" w:rsidP="00B348DC">
      <w:pPr>
        <w:spacing w:line="500" w:lineRule="exact"/>
        <w:ind w:firstLineChars="200" w:firstLine="480"/>
        <w:rPr>
          <w:rFonts w:ascii="仿宋_GB2312" w:eastAsia="仿宋_GB2312" w:cs="仿宋_GB2312"/>
          <w:bCs/>
          <w:sz w:val="24"/>
          <w:szCs w:val="24"/>
        </w:rPr>
      </w:pPr>
      <w:r w:rsidRPr="00464357">
        <w:rPr>
          <w:rFonts w:ascii="仿宋_GB2312" w:eastAsia="仿宋_GB2312" w:cs="仿宋_GB2312" w:hint="eastAsia"/>
          <w:bCs/>
          <w:sz w:val="24"/>
          <w:szCs w:val="24"/>
        </w:rPr>
        <w:t>联系人：</w:t>
      </w:r>
      <w:r>
        <w:rPr>
          <w:rFonts w:ascii="仿宋_GB2312" w:eastAsia="仿宋_GB2312" w:cs="仿宋_GB2312" w:hint="eastAsia"/>
          <w:bCs/>
          <w:sz w:val="24"/>
          <w:szCs w:val="24"/>
        </w:rPr>
        <w:t>赵赫</w:t>
      </w:r>
      <w:r w:rsidRPr="00464357">
        <w:rPr>
          <w:rFonts w:ascii="仿宋_GB2312" w:eastAsia="仿宋_GB2312" w:cs="仿宋_GB2312" w:hint="eastAsia"/>
          <w:bCs/>
          <w:sz w:val="24"/>
          <w:szCs w:val="24"/>
        </w:rPr>
        <w:t xml:space="preserve">  电话：65904366</w:t>
      </w:r>
    </w:p>
    <w:p w:rsidR="002A5625" w:rsidRPr="004D5933" w:rsidRDefault="002A5625" w:rsidP="002A5625">
      <w:pPr>
        <w:spacing w:line="480" w:lineRule="exact"/>
        <w:ind w:firstLineChars="200" w:firstLine="480"/>
        <w:rPr>
          <w:rFonts w:ascii="仿宋_GB2312" w:eastAsia="仿宋_GB2312"/>
          <w:sz w:val="24"/>
          <w:szCs w:val="24"/>
        </w:rPr>
      </w:pPr>
    </w:p>
    <w:p w:rsidR="007635DB" w:rsidRPr="009C78BD" w:rsidRDefault="007635DB" w:rsidP="00DE71F2">
      <w:pPr>
        <w:spacing w:beforeLines="100" w:before="312" w:line="480" w:lineRule="exact"/>
        <w:ind w:firstLineChars="200" w:firstLine="480"/>
        <w:rPr>
          <w:rFonts w:ascii="仿宋_GB2312" w:eastAsia="仿宋_GB2312"/>
          <w:sz w:val="24"/>
          <w:szCs w:val="24"/>
        </w:rPr>
      </w:pPr>
      <w:r w:rsidRPr="009C78BD">
        <w:rPr>
          <w:rFonts w:ascii="仿宋_GB2312" w:eastAsia="仿宋_GB2312" w:hint="eastAsia"/>
          <w:sz w:val="24"/>
          <w:szCs w:val="24"/>
        </w:rPr>
        <w:t>附件：1.2021年度上海市教育科学研究一般项目指南</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lastRenderedPageBreak/>
        <w:t xml:space="preserve">     </w:t>
      </w:r>
      <w:r w:rsidRPr="009C78BD">
        <w:rPr>
          <w:rFonts w:ascii="仿宋_GB2312" w:eastAsia="仿宋_GB2312" w:hint="eastAsia"/>
          <w:color w:val="FF0000"/>
          <w:sz w:val="24"/>
          <w:szCs w:val="24"/>
        </w:rPr>
        <w:t xml:space="preserve"> </w:t>
      </w:r>
      <w:r w:rsidRPr="009C78BD">
        <w:rPr>
          <w:rFonts w:ascii="仿宋_GB2312" w:eastAsia="仿宋_GB2312" w:hint="eastAsia"/>
          <w:sz w:val="24"/>
          <w:szCs w:val="24"/>
        </w:rPr>
        <w:t>2.上海市哲学社会科学规划教育学一般项目申请书</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 xml:space="preserve">      3.上海市哲学社会科学规划教育学青年项目申请书</w:t>
      </w:r>
    </w:p>
    <w:p w:rsidR="007635DB" w:rsidRPr="009C78BD"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 xml:space="preserve">      4.上海市教育科学研究一般项目申请书</w:t>
      </w:r>
    </w:p>
    <w:p w:rsidR="007635DB" w:rsidRDefault="007635DB" w:rsidP="002A5625">
      <w:pPr>
        <w:spacing w:line="480" w:lineRule="exact"/>
        <w:ind w:firstLineChars="200" w:firstLine="480"/>
        <w:rPr>
          <w:rFonts w:ascii="仿宋_GB2312" w:eastAsia="仿宋_GB2312"/>
          <w:sz w:val="24"/>
          <w:szCs w:val="24"/>
        </w:rPr>
      </w:pPr>
      <w:r w:rsidRPr="009C78BD">
        <w:rPr>
          <w:rFonts w:ascii="仿宋_GB2312" w:eastAsia="仿宋_GB2312" w:hint="eastAsia"/>
          <w:sz w:val="24"/>
          <w:szCs w:val="24"/>
        </w:rPr>
        <w:t xml:space="preserve">      5.2021年度上海市教育科学研究项目申报汇总表</w:t>
      </w:r>
    </w:p>
    <w:p w:rsidR="00E148D1" w:rsidRDefault="00E148D1" w:rsidP="002A5625">
      <w:pPr>
        <w:spacing w:line="480" w:lineRule="exact"/>
        <w:ind w:firstLineChars="200" w:firstLine="48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6</w:t>
      </w:r>
      <w:r>
        <w:rPr>
          <w:rFonts w:ascii="仿宋_GB2312" w:eastAsia="仿宋_GB2312" w:hint="eastAsia"/>
          <w:sz w:val="24"/>
          <w:szCs w:val="24"/>
        </w:rPr>
        <w:t>.</w:t>
      </w:r>
      <w:r w:rsidRPr="00E148D1">
        <w:rPr>
          <w:rFonts w:ascii="仿宋_GB2312" w:eastAsia="仿宋_GB2312" w:hint="eastAsia"/>
          <w:sz w:val="24"/>
          <w:szCs w:val="24"/>
        </w:rPr>
        <w:t>申报人</w:t>
      </w:r>
      <w:r>
        <w:rPr>
          <w:rFonts w:ascii="仿宋_GB2312" w:eastAsia="仿宋_GB2312"/>
          <w:sz w:val="24"/>
          <w:szCs w:val="24"/>
        </w:rPr>
        <w:t>网上</w:t>
      </w:r>
      <w:r w:rsidRPr="00E148D1">
        <w:rPr>
          <w:rFonts w:ascii="仿宋_GB2312" w:eastAsia="仿宋_GB2312" w:hint="eastAsia"/>
          <w:sz w:val="24"/>
          <w:szCs w:val="24"/>
        </w:rPr>
        <w:t>操作手册</w:t>
      </w:r>
    </w:p>
    <w:p w:rsidR="00E148D1" w:rsidRDefault="00E148D1" w:rsidP="002A5625">
      <w:pPr>
        <w:spacing w:line="480" w:lineRule="exact"/>
        <w:ind w:firstLineChars="200" w:firstLine="48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7.</w:t>
      </w:r>
      <w:r w:rsidR="00622878">
        <w:rPr>
          <w:rFonts w:ascii="仿宋_GB2312" w:eastAsia="仿宋_GB2312"/>
          <w:sz w:val="24"/>
          <w:szCs w:val="24"/>
        </w:rPr>
        <w:t>项目管理办法</w:t>
      </w:r>
    </w:p>
    <w:p w:rsidR="00622878" w:rsidRPr="009C78BD" w:rsidRDefault="00622878" w:rsidP="00622878">
      <w:pPr>
        <w:spacing w:line="480" w:lineRule="exact"/>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8</w:t>
      </w:r>
      <w:r>
        <w:rPr>
          <w:rFonts w:ascii="仿宋_GB2312" w:eastAsia="仿宋_GB2312" w:hint="eastAsia"/>
          <w:sz w:val="24"/>
          <w:szCs w:val="24"/>
        </w:rPr>
        <w:t>.</w:t>
      </w:r>
      <w:r w:rsidRPr="00622878">
        <w:rPr>
          <w:rFonts w:ascii="仿宋_GB2312" w:eastAsia="仿宋_GB2312" w:hint="eastAsia"/>
          <w:sz w:val="24"/>
          <w:szCs w:val="24"/>
        </w:rPr>
        <w:t>项目经费管理办法</w:t>
      </w:r>
    </w:p>
    <w:p w:rsidR="007635DB" w:rsidRPr="009C78BD" w:rsidRDefault="007635DB" w:rsidP="002A5625">
      <w:pPr>
        <w:spacing w:line="480" w:lineRule="exact"/>
        <w:ind w:right="361"/>
        <w:rPr>
          <w:rFonts w:ascii="仿宋_GB2312" w:eastAsia="仿宋_GB2312"/>
          <w:sz w:val="24"/>
          <w:szCs w:val="24"/>
        </w:rPr>
      </w:pPr>
    </w:p>
    <w:p w:rsidR="002A5625" w:rsidRPr="009C78BD" w:rsidRDefault="002A5625" w:rsidP="002A5625">
      <w:pPr>
        <w:spacing w:line="480" w:lineRule="exact"/>
        <w:ind w:right="361"/>
        <w:rPr>
          <w:rFonts w:ascii="仿宋_GB2312" w:eastAsia="仿宋_GB2312"/>
          <w:sz w:val="24"/>
          <w:szCs w:val="24"/>
        </w:rPr>
      </w:pPr>
    </w:p>
    <w:p w:rsidR="002A5625" w:rsidRPr="009C78BD" w:rsidRDefault="002A5625" w:rsidP="002A5625">
      <w:pPr>
        <w:spacing w:line="480" w:lineRule="exact"/>
        <w:ind w:right="361"/>
        <w:rPr>
          <w:rFonts w:ascii="仿宋_GB2312" w:eastAsia="仿宋_GB2312"/>
          <w:sz w:val="24"/>
          <w:szCs w:val="24"/>
        </w:rPr>
      </w:pPr>
    </w:p>
    <w:p w:rsidR="002A5625" w:rsidRPr="009C78BD" w:rsidRDefault="002A5625" w:rsidP="002A5625">
      <w:pPr>
        <w:spacing w:line="480" w:lineRule="exact"/>
        <w:ind w:right="361"/>
        <w:rPr>
          <w:rFonts w:ascii="仿宋_GB2312" w:eastAsia="仿宋_GB2312"/>
          <w:sz w:val="24"/>
          <w:szCs w:val="24"/>
        </w:rPr>
      </w:pPr>
    </w:p>
    <w:p w:rsidR="00156036" w:rsidRPr="00464357" w:rsidRDefault="00156036" w:rsidP="00156036">
      <w:pPr>
        <w:spacing w:line="500" w:lineRule="exact"/>
        <w:jc w:val="right"/>
        <w:rPr>
          <w:rFonts w:ascii="仿宋_GB2312" w:eastAsia="仿宋_GB2312" w:cs="仿宋_GB2312"/>
          <w:bCs/>
          <w:sz w:val="24"/>
          <w:szCs w:val="24"/>
        </w:rPr>
      </w:pPr>
      <w:r w:rsidRPr="00464357">
        <w:rPr>
          <w:rFonts w:ascii="仿宋_GB2312" w:eastAsia="仿宋_GB2312" w:cs="仿宋_GB2312" w:hint="eastAsia"/>
          <w:bCs/>
          <w:sz w:val="24"/>
          <w:szCs w:val="24"/>
        </w:rPr>
        <w:t xml:space="preserve">  科研处</w:t>
      </w:r>
    </w:p>
    <w:p w:rsidR="00156036" w:rsidRPr="00464357" w:rsidRDefault="00156036" w:rsidP="00156036">
      <w:pPr>
        <w:spacing w:line="500" w:lineRule="exact"/>
        <w:jc w:val="right"/>
        <w:rPr>
          <w:rFonts w:ascii="仿宋_GB2312" w:eastAsia="仿宋_GB2312" w:cs="仿宋_GB2312"/>
          <w:bCs/>
          <w:sz w:val="24"/>
          <w:szCs w:val="24"/>
        </w:rPr>
      </w:pPr>
      <w:r w:rsidRPr="00464357">
        <w:rPr>
          <w:rFonts w:ascii="仿宋_GB2312" w:eastAsia="仿宋_GB2312" w:cs="仿宋_GB2312" w:hint="eastAsia"/>
          <w:bCs/>
          <w:sz w:val="24"/>
          <w:szCs w:val="24"/>
        </w:rPr>
        <w:t>20</w:t>
      </w:r>
      <w:r>
        <w:rPr>
          <w:rFonts w:ascii="仿宋_GB2312" w:eastAsia="仿宋_GB2312" w:cs="仿宋_GB2312"/>
          <w:bCs/>
          <w:sz w:val="24"/>
          <w:szCs w:val="24"/>
        </w:rPr>
        <w:t>20</w:t>
      </w:r>
      <w:r w:rsidRPr="00464357">
        <w:rPr>
          <w:rFonts w:ascii="仿宋_GB2312" w:eastAsia="仿宋_GB2312" w:cs="仿宋_GB2312" w:hint="eastAsia"/>
          <w:bCs/>
          <w:sz w:val="24"/>
          <w:szCs w:val="24"/>
        </w:rPr>
        <w:t>年</w:t>
      </w:r>
      <w:r>
        <w:rPr>
          <w:rFonts w:ascii="仿宋_GB2312" w:eastAsia="仿宋_GB2312" w:cs="仿宋_GB2312"/>
          <w:bCs/>
          <w:sz w:val="24"/>
          <w:szCs w:val="24"/>
        </w:rPr>
        <w:t>7</w:t>
      </w:r>
      <w:r w:rsidRPr="00464357">
        <w:rPr>
          <w:rFonts w:ascii="仿宋_GB2312" w:eastAsia="仿宋_GB2312" w:cs="仿宋_GB2312" w:hint="eastAsia"/>
          <w:bCs/>
          <w:sz w:val="24"/>
          <w:szCs w:val="24"/>
        </w:rPr>
        <w:t>月</w:t>
      </w:r>
      <w:r w:rsidR="00622A13">
        <w:rPr>
          <w:rFonts w:ascii="仿宋_GB2312" w:eastAsia="仿宋_GB2312" w:cs="仿宋_GB2312"/>
          <w:bCs/>
          <w:sz w:val="24"/>
          <w:szCs w:val="24"/>
        </w:rPr>
        <w:t>14</w:t>
      </w:r>
      <w:r w:rsidRPr="00464357">
        <w:rPr>
          <w:rFonts w:ascii="仿宋_GB2312" w:eastAsia="仿宋_GB2312" w:cs="仿宋_GB2312" w:hint="eastAsia"/>
          <w:bCs/>
          <w:sz w:val="24"/>
          <w:szCs w:val="24"/>
        </w:rPr>
        <w:t>日</w:t>
      </w:r>
    </w:p>
    <w:p w:rsidR="007635DB" w:rsidRPr="009C78BD" w:rsidRDefault="007635DB" w:rsidP="00835EE4">
      <w:pPr>
        <w:tabs>
          <w:tab w:val="left" w:pos="7380"/>
          <w:tab w:val="left" w:pos="7560"/>
        </w:tabs>
        <w:spacing w:line="480" w:lineRule="exact"/>
        <w:ind w:right="361"/>
        <w:rPr>
          <w:rFonts w:ascii="仿宋_GB2312" w:eastAsia="仿宋_GB2312"/>
          <w:sz w:val="24"/>
          <w:szCs w:val="24"/>
        </w:rPr>
      </w:pPr>
    </w:p>
    <w:p w:rsidR="007635DB" w:rsidRPr="009C78BD" w:rsidRDefault="007635DB" w:rsidP="00835EE4">
      <w:pPr>
        <w:tabs>
          <w:tab w:val="left" w:pos="7380"/>
          <w:tab w:val="left" w:pos="7560"/>
        </w:tabs>
        <w:spacing w:line="480" w:lineRule="exact"/>
        <w:ind w:right="361"/>
        <w:rPr>
          <w:rFonts w:ascii="仿宋_GB2312" w:eastAsia="仿宋_GB2312"/>
          <w:sz w:val="24"/>
          <w:szCs w:val="24"/>
        </w:rPr>
      </w:pPr>
    </w:p>
    <w:p w:rsidR="009E0318" w:rsidRPr="009C78BD" w:rsidRDefault="009E0318" w:rsidP="009E0318">
      <w:pPr>
        <w:spacing w:line="540" w:lineRule="exact"/>
        <w:ind w:firstLineChars="200" w:firstLine="480"/>
        <w:rPr>
          <w:rFonts w:ascii="仿宋_GB2312" w:eastAsia="仿宋_GB2312"/>
          <w:sz w:val="24"/>
          <w:szCs w:val="24"/>
        </w:rPr>
      </w:pPr>
    </w:p>
    <w:sectPr w:rsidR="009E0318" w:rsidRPr="009C78BD" w:rsidSect="002F592B">
      <w:footerReference w:type="default" r:id="rId10"/>
      <w:pgSz w:w="11906" w:h="16838" w:code="9"/>
      <w:pgMar w:top="2098" w:right="1508" w:bottom="1713" w:left="1520" w:header="851" w:footer="1418" w:gutter="5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A72" w:rsidRDefault="00EF7A72">
      <w:r>
        <w:separator/>
      </w:r>
    </w:p>
  </w:endnote>
  <w:endnote w:type="continuationSeparator" w:id="0">
    <w:p w:rsidR="00EF7A72" w:rsidRDefault="00EF7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774475"/>
      <w:docPartObj>
        <w:docPartGallery w:val="Page Numbers (Bottom of Page)"/>
        <w:docPartUnique/>
      </w:docPartObj>
    </w:sdtPr>
    <w:sdtEndPr/>
    <w:sdtContent>
      <w:p w:rsidR="00156036" w:rsidRDefault="00156036">
        <w:pPr>
          <w:pStyle w:val="a3"/>
          <w:jc w:val="center"/>
        </w:pPr>
        <w:r>
          <w:fldChar w:fldCharType="begin"/>
        </w:r>
        <w:r>
          <w:instrText>PAGE   \* MERGEFORMAT</w:instrText>
        </w:r>
        <w:r>
          <w:fldChar w:fldCharType="separate"/>
        </w:r>
        <w:r w:rsidR="00F20A01" w:rsidRPr="00F20A01">
          <w:rPr>
            <w:noProof/>
            <w:lang w:val="zh-CN"/>
          </w:rPr>
          <w:t>3</w:t>
        </w:r>
        <w:r>
          <w:fldChar w:fldCharType="end"/>
        </w:r>
      </w:p>
    </w:sdtContent>
  </w:sdt>
  <w:p w:rsidR="0059260B" w:rsidRDefault="0059260B">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A72" w:rsidRDefault="00EF7A72">
      <w:r>
        <w:separator/>
      </w:r>
    </w:p>
  </w:footnote>
  <w:footnote w:type="continuationSeparator" w:id="0">
    <w:p w:rsidR="00EF7A72" w:rsidRDefault="00EF7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5C4DBC"/>
    <w:multiLevelType w:val="multilevel"/>
    <w:tmpl w:val="2D5C4DBC"/>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6191320B"/>
    <w:multiLevelType w:val="multilevel"/>
    <w:tmpl w:val="6191320B"/>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15:restartNumberingAfterBreak="0">
    <w:nsid w:val="630DC3CB"/>
    <w:multiLevelType w:val="singleLevel"/>
    <w:tmpl w:val="630DC3CB"/>
    <w:lvl w:ilvl="0">
      <w:start w:val="1"/>
      <w:numFmt w:val="chineseCounting"/>
      <w:suff w:val="nothing"/>
      <w:lvlText w:val="%1、"/>
      <w:lvlJc w:val="left"/>
      <w:rPr>
        <w:rFonts w:hint="eastAsia"/>
      </w:rPr>
    </w:lvl>
  </w:abstractNum>
  <w:abstractNum w:abstractNumId="3" w15:restartNumberingAfterBreak="0">
    <w:nsid w:val="7832602F"/>
    <w:multiLevelType w:val="multilevel"/>
    <w:tmpl w:val="7832602F"/>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E68"/>
    <w:rsid w:val="00031A6B"/>
    <w:rsid w:val="00042DFA"/>
    <w:rsid w:val="00082EC4"/>
    <w:rsid w:val="00095E3D"/>
    <w:rsid w:val="000D0148"/>
    <w:rsid w:val="000D02AC"/>
    <w:rsid w:val="00156036"/>
    <w:rsid w:val="00172EFA"/>
    <w:rsid w:val="00175D8A"/>
    <w:rsid w:val="00193840"/>
    <w:rsid w:val="001B2AE5"/>
    <w:rsid w:val="001C1924"/>
    <w:rsid w:val="002175B7"/>
    <w:rsid w:val="002462AA"/>
    <w:rsid w:val="002A1547"/>
    <w:rsid w:val="002A5625"/>
    <w:rsid w:val="002F592B"/>
    <w:rsid w:val="00305A6F"/>
    <w:rsid w:val="00333D4B"/>
    <w:rsid w:val="00351EB8"/>
    <w:rsid w:val="00357C00"/>
    <w:rsid w:val="00387F62"/>
    <w:rsid w:val="00397A6B"/>
    <w:rsid w:val="003D726F"/>
    <w:rsid w:val="003E7E68"/>
    <w:rsid w:val="00425BC7"/>
    <w:rsid w:val="00462980"/>
    <w:rsid w:val="004649B4"/>
    <w:rsid w:val="004779D8"/>
    <w:rsid w:val="004D5933"/>
    <w:rsid w:val="004D6037"/>
    <w:rsid w:val="004D7C20"/>
    <w:rsid w:val="005173F0"/>
    <w:rsid w:val="00517854"/>
    <w:rsid w:val="00530E00"/>
    <w:rsid w:val="00541AAD"/>
    <w:rsid w:val="005873F9"/>
    <w:rsid w:val="0059260B"/>
    <w:rsid w:val="005B7C26"/>
    <w:rsid w:val="005F240B"/>
    <w:rsid w:val="0062144C"/>
    <w:rsid w:val="00622878"/>
    <w:rsid w:val="00622A13"/>
    <w:rsid w:val="00640C50"/>
    <w:rsid w:val="00666CAF"/>
    <w:rsid w:val="006A6F2C"/>
    <w:rsid w:val="006E0C18"/>
    <w:rsid w:val="007635DB"/>
    <w:rsid w:val="00764E5F"/>
    <w:rsid w:val="00772BB5"/>
    <w:rsid w:val="00794346"/>
    <w:rsid w:val="007A2531"/>
    <w:rsid w:val="007B4FBD"/>
    <w:rsid w:val="007F5DC3"/>
    <w:rsid w:val="00835EE4"/>
    <w:rsid w:val="008C0A78"/>
    <w:rsid w:val="009273D4"/>
    <w:rsid w:val="009572C0"/>
    <w:rsid w:val="00977C74"/>
    <w:rsid w:val="009A4586"/>
    <w:rsid w:val="009C70C4"/>
    <w:rsid w:val="009C78BD"/>
    <w:rsid w:val="009E0318"/>
    <w:rsid w:val="009E439E"/>
    <w:rsid w:val="009E749A"/>
    <w:rsid w:val="00A03FBB"/>
    <w:rsid w:val="00A6470E"/>
    <w:rsid w:val="00B0219A"/>
    <w:rsid w:val="00B11D4A"/>
    <w:rsid w:val="00B209F1"/>
    <w:rsid w:val="00B348DC"/>
    <w:rsid w:val="00B42479"/>
    <w:rsid w:val="00B43C7F"/>
    <w:rsid w:val="00B62A3C"/>
    <w:rsid w:val="00BA3B51"/>
    <w:rsid w:val="00BD398E"/>
    <w:rsid w:val="00C10FEF"/>
    <w:rsid w:val="00C13A4E"/>
    <w:rsid w:val="00C25578"/>
    <w:rsid w:val="00C673B5"/>
    <w:rsid w:val="00C95FAF"/>
    <w:rsid w:val="00D013CC"/>
    <w:rsid w:val="00D068A5"/>
    <w:rsid w:val="00D208EB"/>
    <w:rsid w:val="00DB777E"/>
    <w:rsid w:val="00DE71F2"/>
    <w:rsid w:val="00DF47D4"/>
    <w:rsid w:val="00E148D1"/>
    <w:rsid w:val="00E42B68"/>
    <w:rsid w:val="00EC282D"/>
    <w:rsid w:val="00ED24F9"/>
    <w:rsid w:val="00EE5068"/>
    <w:rsid w:val="00EF1AEE"/>
    <w:rsid w:val="00EF7A72"/>
    <w:rsid w:val="00F20A01"/>
    <w:rsid w:val="00F405FE"/>
    <w:rsid w:val="00F77469"/>
    <w:rsid w:val="00F8158C"/>
    <w:rsid w:val="00FF6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4B6991-67AB-4D64-B8A7-28A9EEB97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92B"/>
    <w:pPr>
      <w:widowControl w:val="0"/>
      <w:jc w:val="both"/>
    </w:pPr>
    <w:rPr>
      <w:kern w:val="2"/>
      <w:sz w:val="21"/>
    </w:rPr>
  </w:style>
  <w:style w:type="paragraph" w:styleId="1">
    <w:name w:val="heading 1"/>
    <w:basedOn w:val="a"/>
    <w:next w:val="a"/>
    <w:link w:val="1Char"/>
    <w:uiPriority w:val="9"/>
    <w:qFormat/>
    <w:rsid w:val="00530E00"/>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F592B"/>
    <w:pPr>
      <w:tabs>
        <w:tab w:val="center" w:pos="4153"/>
        <w:tab w:val="right" w:pos="8306"/>
      </w:tabs>
      <w:snapToGrid w:val="0"/>
      <w:jc w:val="left"/>
    </w:pPr>
    <w:rPr>
      <w:sz w:val="18"/>
    </w:rPr>
  </w:style>
  <w:style w:type="character" w:styleId="a4">
    <w:name w:val="page number"/>
    <w:basedOn w:val="a0"/>
    <w:rsid w:val="002F592B"/>
  </w:style>
  <w:style w:type="paragraph" w:styleId="a5">
    <w:name w:val="header"/>
    <w:basedOn w:val="a"/>
    <w:rsid w:val="002F592B"/>
    <w:pPr>
      <w:pBdr>
        <w:bottom w:val="single" w:sz="6" w:space="1" w:color="auto"/>
      </w:pBdr>
      <w:tabs>
        <w:tab w:val="center" w:pos="4153"/>
        <w:tab w:val="right" w:pos="8306"/>
      </w:tabs>
      <w:snapToGrid w:val="0"/>
      <w:jc w:val="center"/>
    </w:pPr>
    <w:rPr>
      <w:sz w:val="18"/>
    </w:rPr>
  </w:style>
  <w:style w:type="paragraph" w:styleId="a6">
    <w:name w:val="Date"/>
    <w:basedOn w:val="a"/>
    <w:next w:val="a"/>
    <w:link w:val="Char0"/>
    <w:uiPriority w:val="99"/>
    <w:semiHidden/>
    <w:unhideWhenUsed/>
    <w:rsid w:val="0062144C"/>
    <w:pPr>
      <w:ind w:leftChars="2500" w:left="100"/>
    </w:pPr>
  </w:style>
  <w:style w:type="character" w:customStyle="1" w:styleId="Char0">
    <w:name w:val="日期 Char"/>
    <w:basedOn w:val="a0"/>
    <w:link w:val="a6"/>
    <w:uiPriority w:val="99"/>
    <w:semiHidden/>
    <w:rsid w:val="0062144C"/>
    <w:rPr>
      <w:kern w:val="2"/>
      <w:sz w:val="21"/>
    </w:rPr>
  </w:style>
  <w:style w:type="character" w:customStyle="1" w:styleId="1Char">
    <w:name w:val="标题 1 Char"/>
    <w:basedOn w:val="a0"/>
    <w:link w:val="1"/>
    <w:uiPriority w:val="9"/>
    <w:rsid w:val="00530E00"/>
    <w:rPr>
      <w:rFonts w:ascii="宋体" w:hAnsi="宋体" w:cs="宋体"/>
      <w:b/>
      <w:bCs/>
      <w:kern w:val="36"/>
      <w:sz w:val="48"/>
      <w:szCs w:val="48"/>
    </w:rPr>
  </w:style>
  <w:style w:type="paragraph" w:styleId="a7">
    <w:name w:val="Normal (Web)"/>
    <w:basedOn w:val="a"/>
    <w:uiPriority w:val="99"/>
    <w:unhideWhenUsed/>
    <w:rsid w:val="00530E00"/>
    <w:rPr>
      <w:sz w:val="24"/>
      <w:szCs w:val="24"/>
    </w:rPr>
  </w:style>
  <w:style w:type="paragraph" w:styleId="a8">
    <w:name w:val="List Paragraph"/>
    <w:basedOn w:val="a"/>
    <w:uiPriority w:val="34"/>
    <w:qFormat/>
    <w:rsid w:val="00530E00"/>
    <w:pPr>
      <w:ind w:firstLineChars="200" w:firstLine="420"/>
    </w:pPr>
  </w:style>
  <w:style w:type="character" w:customStyle="1" w:styleId="Char">
    <w:name w:val="页脚 Char"/>
    <w:basedOn w:val="a0"/>
    <w:link w:val="a3"/>
    <w:uiPriority w:val="99"/>
    <w:rsid w:val="00156036"/>
    <w:rPr>
      <w:kern w:val="2"/>
      <w:sz w:val="18"/>
    </w:rPr>
  </w:style>
  <w:style w:type="character" w:styleId="a9">
    <w:name w:val="Hyperlink"/>
    <w:rsid w:val="004D593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81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sh.gov.cn/" TargetMode="External"/><Relationship Id="rId3" Type="http://schemas.openxmlformats.org/officeDocument/2006/relationships/settings" Target="settings.xml"/><Relationship Id="rId7" Type="http://schemas.openxmlformats.org/officeDocument/2006/relationships/hyperlink" Target="http://www.shmec.gov.cn&#65289;&#25110;&#19978;&#28023;&#2406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nsaes.org.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Templates%202017\&#27169;&#26495;&#26368;&#26032;\&#20844;&#25991;20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公文2020模板</Template>
  <TotalTime>339</TotalTime>
  <Pages>4</Pages>
  <Words>358</Words>
  <Characters>2047</Characters>
  <Application>Microsoft Office Word</Application>
  <DocSecurity>0</DocSecurity>
  <Lines>17</Lines>
  <Paragraphs>4</Paragraphs>
  <ScaleCrop>false</ScaleCrop>
  <Company>Microsoft</Company>
  <LinksUpToDate>false</LinksUpToDate>
  <CharactersWithSpaces>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李倩</dc:creator>
  <cp:lastModifiedBy>边辉</cp:lastModifiedBy>
  <cp:revision>7</cp:revision>
  <cp:lastPrinted>2020-07-09T09:53:00Z</cp:lastPrinted>
  <dcterms:created xsi:type="dcterms:W3CDTF">2020-07-09T06:44:00Z</dcterms:created>
  <dcterms:modified xsi:type="dcterms:W3CDTF">2020-07-14T08:27:00Z</dcterms:modified>
</cp:coreProperties>
</file>