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CB" w:rsidRDefault="00780FCB">
      <w:pPr>
        <w:rPr>
          <w:rFonts w:hint="eastAsia"/>
        </w:rPr>
      </w:pPr>
      <w:bookmarkStart w:id="0" w:name="_GoBack"/>
      <w:bookmarkEnd w:id="0"/>
    </w:p>
    <w:p w:rsidR="00B8654B" w:rsidRPr="00DD6EB7" w:rsidRDefault="00780FCB" w:rsidP="00780FCB">
      <w:pPr>
        <w:jc w:val="center"/>
        <w:rPr>
          <w:b/>
          <w:sz w:val="28"/>
          <w:szCs w:val="28"/>
        </w:rPr>
      </w:pPr>
      <w:r w:rsidRPr="00DD6EB7">
        <w:rPr>
          <w:rFonts w:hint="eastAsia"/>
          <w:b/>
          <w:sz w:val="28"/>
          <w:szCs w:val="28"/>
        </w:rPr>
        <w:t>日本一桥大学</w:t>
      </w:r>
      <w:proofErr w:type="gramStart"/>
      <w:r w:rsidRPr="00DD6EB7">
        <w:rPr>
          <w:rFonts w:hint="eastAsia"/>
          <w:b/>
          <w:sz w:val="28"/>
          <w:szCs w:val="28"/>
        </w:rPr>
        <w:t>原</w:t>
      </w:r>
      <w:r w:rsidR="008A0578">
        <w:rPr>
          <w:rFonts w:hint="eastAsia"/>
          <w:b/>
          <w:sz w:val="28"/>
          <w:szCs w:val="28"/>
        </w:rPr>
        <w:t>副</w:t>
      </w:r>
      <w:r w:rsidRPr="00DD6EB7">
        <w:rPr>
          <w:rFonts w:hint="eastAsia"/>
          <w:b/>
          <w:sz w:val="28"/>
          <w:szCs w:val="28"/>
        </w:rPr>
        <w:t>校长田近荣治</w:t>
      </w:r>
      <w:proofErr w:type="gramEnd"/>
      <w:r w:rsidRPr="00DD6EB7">
        <w:rPr>
          <w:rFonts w:hint="eastAsia"/>
          <w:b/>
          <w:sz w:val="28"/>
          <w:szCs w:val="28"/>
        </w:rPr>
        <w:t>教授访问我校</w:t>
      </w:r>
    </w:p>
    <w:p w:rsidR="00780FCB" w:rsidRPr="008A0578" w:rsidRDefault="00780FCB" w:rsidP="00DD6EB7">
      <w:pPr>
        <w:spacing w:line="300" w:lineRule="auto"/>
        <w:rPr>
          <w:sz w:val="24"/>
          <w:szCs w:val="24"/>
        </w:rPr>
      </w:pPr>
    </w:p>
    <w:p w:rsidR="008A0578" w:rsidRDefault="008A0578" w:rsidP="00C87B22">
      <w:pPr>
        <w:spacing w:line="30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上海财经</w:t>
      </w:r>
      <w:r>
        <w:rPr>
          <w:sz w:val="24"/>
          <w:szCs w:val="24"/>
        </w:rPr>
        <w:t>大学公共政策与治理研究院</w:t>
      </w:r>
    </w:p>
    <w:p w:rsidR="008A0578" w:rsidRDefault="008A0578" w:rsidP="00DD6EB7">
      <w:pPr>
        <w:spacing w:line="300" w:lineRule="auto"/>
        <w:ind w:firstLineChars="200" w:firstLine="480"/>
        <w:rPr>
          <w:sz w:val="24"/>
          <w:szCs w:val="24"/>
        </w:rPr>
      </w:pPr>
    </w:p>
    <w:p w:rsidR="00780FCB" w:rsidRDefault="00780FCB" w:rsidP="00DD6EB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  <w:r w:rsidRPr="00DD6EB7">
        <w:rPr>
          <w:rFonts w:hint="eastAsia"/>
          <w:sz w:val="24"/>
          <w:szCs w:val="24"/>
        </w:rPr>
        <w:t>受上海财经大学</w:t>
      </w:r>
      <w:r w:rsidR="008A0578" w:rsidRPr="00DD6EB7">
        <w:rPr>
          <w:rFonts w:hint="eastAsia"/>
          <w:sz w:val="24"/>
          <w:szCs w:val="24"/>
        </w:rPr>
        <w:t>公</w:t>
      </w:r>
      <w:r w:rsidR="008A0578">
        <w:rPr>
          <w:rFonts w:hint="eastAsia"/>
          <w:sz w:val="24"/>
          <w:szCs w:val="24"/>
        </w:rPr>
        <w:t>共</w:t>
      </w:r>
      <w:r w:rsidR="008A0578">
        <w:rPr>
          <w:sz w:val="24"/>
          <w:szCs w:val="24"/>
        </w:rPr>
        <w:t>经济与</w:t>
      </w:r>
      <w:r w:rsidR="008A0578" w:rsidRPr="00DD6EB7">
        <w:rPr>
          <w:rFonts w:hint="eastAsia"/>
          <w:sz w:val="24"/>
          <w:szCs w:val="24"/>
        </w:rPr>
        <w:t>管</w:t>
      </w:r>
      <w:r w:rsidR="008A0578">
        <w:rPr>
          <w:rFonts w:hint="eastAsia"/>
          <w:sz w:val="24"/>
          <w:szCs w:val="24"/>
        </w:rPr>
        <w:t>理</w:t>
      </w:r>
      <w:r w:rsidR="008A0578" w:rsidRPr="00DD6EB7">
        <w:rPr>
          <w:rFonts w:hint="eastAsia"/>
          <w:sz w:val="24"/>
          <w:szCs w:val="24"/>
        </w:rPr>
        <w:t>学院</w:t>
      </w:r>
      <w:r w:rsidR="008A0578">
        <w:rPr>
          <w:rFonts w:hint="eastAsia"/>
          <w:sz w:val="24"/>
          <w:szCs w:val="24"/>
        </w:rPr>
        <w:t>和</w:t>
      </w:r>
      <w:r w:rsidRPr="00DD6EB7">
        <w:rPr>
          <w:rFonts w:hint="eastAsia"/>
          <w:sz w:val="24"/>
          <w:szCs w:val="24"/>
        </w:rPr>
        <w:t>公共政策与治理研究院邀请，</w:t>
      </w:r>
      <w:r w:rsidR="00C951AE" w:rsidRPr="00DD6EB7">
        <w:rPr>
          <w:rFonts w:hint="eastAsia"/>
          <w:sz w:val="24"/>
          <w:szCs w:val="24"/>
        </w:rPr>
        <w:t>日本一桥大学原</w:t>
      </w:r>
      <w:r w:rsidR="008A0578">
        <w:rPr>
          <w:rFonts w:hint="eastAsia"/>
          <w:sz w:val="24"/>
          <w:szCs w:val="24"/>
        </w:rPr>
        <w:t>副</w:t>
      </w:r>
      <w:r w:rsidR="00C951AE" w:rsidRPr="00DD6EB7">
        <w:rPr>
          <w:rFonts w:hint="eastAsia"/>
          <w:sz w:val="24"/>
          <w:szCs w:val="24"/>
        </w:rPr>
        <w:t>校长、经济学部教授田近荣治</w:t>
      </w:r>
      <w:r w:rsidR="00B05296" w:rsidRPr="00DD6EB7">
        <w:rPr>
          <w:rFonts w:hint="eastAsia"/>
          <w:sz w:val="24"/>
          <w:szCs w:val="24"/>
        </w:rPr>
        <w:t>博士</w:t>
      </w:r>
      <w:r w:rsidR="00C951AE" w:rsidRPr="00DD6EB7">
        <w:rPr>
          <w:rFonts w:hint="eastAsia"/>
          <w:sz w:val="24"/>
          <w:szCs w:val="24"/>
        </w:rPr>
        <w:t>近日访问我校。</w:t>
      </w:r>
    </w:p>
    <w:p w:rsidR="008972A9" w:rsidRPr="00DD6EB7" w:rsidRDefault="008972A9" w:rsidP="00DD6EB7">
      <w:pPr>
        <w:spacing w:line="300" w:lineRule="auto"/>
        <w:ind w:firstLineChars="200" w:firstLine="480"/>
        <w:rPr>
          <w:sz w:val="24"/>
          <w:szCs w:val="24"/>
        </w:rPr>
      </w:pPr>
    </w:p>
    <w:p w:rsidR="00C951AE" w:rsidRDefault="00B05296" w:rsidP="00DD6EB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  <w:r w:rsidRPr="00DD6EB7">
        <w:rPr>
          <w:rFonts w:hint="eastAsia"/>
          <w:sz w:val="24"/>
          <w:szCs w:val="24"/>
        </w:rPr>
        <w:t>田近荣治教授的主要研究方向为财政政策与社会保障，长期参与日本财税和社保政策的制订。访问期间，他与公共政策与治理研究院、公管学院、中国公共财政研究院就如何加强一桥大学与我校之间合作</w:t>
      </w:r>
      <w:r w:rsidR="00FE1EF5">
        <w:rPr>
          <w:rFonts w:hint="eastAsia"/>
          <w:sz w:val="24"/>
          <w:szCs w:val="24"/>
        </w:rPr>
        <w:t>、日本</w:t>
      </w:r>
      <w:proofErr w:type="gramStart"/>
      <w:r w:rsidR="00FE1EF5">
        <w:rPr>
          <w:rFonts w:hint="eastAsia"/>
          <w:sz w:val="24"/>
          <w:szCs w:val="24"/>
        </w:rPr>
        <w:t>智库体制</w:t>
      </w:r>
      <w:proofErr w:type="gramEnd"/>
      <w:r w:rsidR="00FE1EF5">
        <w:rPr>
          <w:rFonts w:hint="eastAsia"/>
          <w:sz w:val="24"/>
          <w:szCs w:val="24"/>
        </w:rPr>
        <w:t>现状与问题等方面</w:t>
      </w:r>
      <w:r w:rsidRPr="00DD6EB7">
        <w:rPr>
          <w:rFonts w:hint="eastAsia"/>
          <w:sz w:val="24"/>
          <w:szCs w:val="24"/>
        </w:rPr>
        <w:t>进行了充分交流</w:t>
      </w:r>
      <w:r w:rsidR="00FE1EF5">
        <w:rPr>
          <w:rFonts w:hint="eastAsia"/>
          <w:sz w:val="24"/>
          <w:szCs w:val="24"/>
        </w:rPr>
        <w:t>。</w:t>
      </w:r>
      <w:proofErr w:type="gramStart"/>
      <w:r w:rsidR="00FE1EF5">
        <w:rPr>
          <w:rFonts w:hint="eastAsia"/>
          <w:sz w:val="24"/>
          <w:szCs w:val="24"/>
        </w:rPr>
        <w:t>田近荣治</w:t>
      </w:r>
      <w:proofErr w:type="gramEnd"/>
      <w:r w:rsidR="00FE1EF5">
        <w:rPr>
          <w:rFonts w:hint="eastAsia"/>
          <w:sz w:val="24"/>
          <w:szCs w:val="24"/>
        </w:rPr>
        <w:t>教授还</w:t>
      </w:r>
      <w:r w:rsidR="00117A41" w:rsidRPr="00DD6EB7">
        <w:rPr>
          <w:rFonts w:hint="eastAsia"/>
          <w:sz w:val="24"/>
          <w:szCs w:val="24"/>
        </w:rPr>
        <w:t>欣然接受邀请，担任公共政策与治理研究院国际咨询专家</w:t>
      </w:r>
      <w:r w:rsidR="00FE1EF5">
        <w:rPr>
          <w:rFonts w:hint="eastAsia"/>
          <w:sz w:val="24"/>
          <w:szCs w:val="24"/>
        </w:rPr>
        <w:t>，将就日本社会</w:t>
      </w:r>
      <w:r w:rsidR="008A0578">
        <w:rPr>
          <w:rFonts w:hint="eastAsia"/>
          <w:sz w:val="24"/>
          <w:szCs w:val="24"/>
        </w:rPr>
        <w:t>税</w:t>
      </w:r>
      <w:r w:rsidR="008A0578">
        <w:rPr>
          <w:sz w:val="24"/>
          <w:szCs w:val="24"/>
        </w:rPr>
        <w:t>制改革、</w:t>
      </w:r>
      <w:r w:rsidR="008A0578">
        <w:rPr>
          <w:rFonts w:hint="eastAsia"/>
          <w:sz w:val="24"/>
          <w:szCs w:val="24"/>
        </w:rPr>
        <w:t>社会</w:t>
      </w:r>
      <w:r w:rsidR="00FE1EF5">
        <w:rPr>
          <w:rFonts w:hint="eastAsia"/>
          <w:sz w:val="24"/>
          <w:szCs w:val="24"/>
        </w:rPr>
        <w:t>保障政策经验教训等研究问题，与公共政策与治理</w:t>
      </w:r>
      <w:proofErr w:type="gramStart"/>
      <w:r w:rsidR="00FE1EF5">
        <w:rPr>
          <w:rFonts w:hint="eastAsia"/>
          <w:sz w:val="24"/>
          <w:szCs w:val="24"/>
        </w:rPr>
        <w:t>院展开</w:t>
      </w:r>
      <w:proofErr w:type="gramEnd"/>
      <w:r w:rsidR="00FE1EF5">
        <w:rPr>
          <w:rFonts w:hint="eastAsia"/>
          <w:sz w:val="24"/>
          <w:szCs w:val="24"/>
        </w:rPr>
        <w:t>合作</w:t>
      </w:r>
      <w:r w:rsidRPr="00DD6EB7">
        <w:rPr>
          <w:rFonts w:hint="eastAsia"/>
          <w:sz w:val="24"/>
          <w:szCs w:val="24"/>
        </w:rPr>
        <w:t>。</w:t>
      </w:r>
    </w:p>
    <w:p w:rsidR="008972A9" w:rsidRDefault="008972A9" w:rsidP="008972A9">
      <w:pPr>
        <w:spacing w:line="30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4892185" cy="3240000"/>
            <wp:effectExtent l="19050" t="0" r="3665" b="0"/>
            <wp:docPr id="5" name="图片 1" descr="C:\Documents and Settings\Zhang\桌面\DSC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hang\桌面\DSC_0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18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2A9" w:rsidRPr="00DD6EB7" w:rsidRDefault="008972A9" w:rsidP="008972A9">
      <w:pPr>
        <w:spacing w:line="300" w:lineRule="auto"/>
        <w:ind w:firstLineChars="200" w:firstLine="480"/>
        <w:rPr>
          <w:rFonts w:hint="eastAsia"/>
          <w:sz w:val="24"/>
          <w:szCs w:val="24"/>
        </w:rPr>
      </w:pPr>
    </w:p>
    <w:p w:rsidR="00117A41" w:rsidRPr="00DD6EB7" w:rsidRDefault="00DD6EB7" w:rsidP="00DD6EB7">
      <w:pPr>
        <w:spacing w:line="300" w:lineRule="auto"/>
        <w:ind w:firstLineChars="200" w:firstLine="480"/>
        <w:rPr>
          <w:sz w:val="24"/>
          <w:szCs w:val="24"/>
        </w:rPr>
      </w:pPr>
      <w:r w:rsidRPr="00DD6EB7">
        <w:rPr>
          <w:rFonts w:hint="eastAsia"/>
          <w:sz w:val="24"/>
          <w:szCs w:val="24"/>
        </w:rPr>
        <w:t>田近荣治教授在访期间，为我校师生做了题为“日本财政政策”讲座，为公管学院实验班的同学系统讲授了“日本社会保障政策”的相关课程，受到了师生的好评。</w:t>
      </w:r>
    </w:p>
    <w:p w:rsidR="00B05296" w:rsidRDefault="008972A9" w:rsidP="00DD6EB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>
            <wp:extent cx="4888545" cy="3240000"/>
            <wp:effectExtent l="19050" t="0" r="7305" b="0"/>
            <wp:docPr id="4" name="图片 2" descr="C:\Documents and Settings\Zhang\桌面\DSC_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hang\桌面\DSC_0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54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2A9" w:rsidRDefault="008972A9" w:rsidP="00DD6EB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</w:p>
    <w:p w:rsidR="008972A9" w:rsidRPr="00DD6EB7" w:rsidRDefault="008972A9" w:rsidP="00DD6EB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4890899" cy="3240000"/>
            <wp:effectExtent l="19050" t="0" r="4951" b="0"/>
            <wp:docPr id="6" name="图片 3" descr="C:\Documents and Settings\Zhang\桌面\DSC_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hang\桌面\DSC_0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99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2A9" w:rsidRPr="00DD6EB7" w:rsidSect="00A5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田志伟">
    <w15:presenceInfo w15:providerId="None" w15:userId="田志伟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A55"/>
    <w:rsid w:val="000F14A3"/>
    <w:rsid w:val="00117A41"/>
    <w:rsid w:val="00780FCB"/>
    <w:rsid w:val="008972A9"/>
    <w:rsid w:val="008A0578"/>
    <w:rsid w:val="00940A55"/>
    <w:rsid w:val="00A57726"/>
    <w:rsid w:val="00B05296"/>
    <w:rsid w:val="00B8654B"/>
    <w:rsid w:val="00C87B22"/>
    <w:rsid w:val="00C951AE"/>
    <w:rsid w:val="00DC4A36"/>
    <w:rsid w:val="00DD6EB7"/>
    <w:rsid w:val="00FE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A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4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A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4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</Words>
  <Characters>316</Characters>
  <Application>Microsoft Office Word</Application>
  <DocSecurity>0</DocSecurity>
  <Lines>2</Lines>
  <Paragraphs>1</Paragraphs>
  <ScaleCrop>false</ScaleCrop>
  <Company>Hewlett-Packard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User</cp:lastModifiedBy>
  <cp:revision>12</cp:revision>
  <dcterms:created xsi:type="dcterms:W3CDTF">2014-03-19T05:15:00Z</dcterms:created>
  <dcterms:modified xsi:type="dcterms:W3CDTF">2014-03-19T07:45:00Z</dcterms:modified>
</cp:coreProperties>
</file>