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B35" w:rsidRPr="00AE30E6" w:rsidRDefault="00BE2B35" w:rsidP="00AE30E6">
      <w:pPr>
        <w:widowControl/>
        <w:shd w:val="clear" w:color="auto" w:fill="FFFFFF"/>
        <w:spacing w:before="100" w:beforeAutospacing="1" w:after="100" w:afterAutospacing="1" w:line="360" w:lineRule="auto"/>
        <w:jc w:val="center"/>
        <w:outlineLvl w:val="1"/>
        <w:rPr>
          <w:rFonts w:ascii="Times New Roman" w:hAnsi="Times New Roman" w:cs="Times New Roman"/>
          <w:b/>
          <w:bCs/>
          <w:color w:val="4B4B4B"/>
          <w:kern w:val="36"/>
          <w:sz w:val="24"/>
          <w:szCs w:val="24"/>
        </w:rPr>
      </w:pPr>
      <w:r w:rsidRPr="00AE30E6">
        <w:rPr>
          <w:rFonts w:ascii="Times New Roman" w:hAnsi="Times New Roman" w:cs="Times New Roman"/>
          <w:b/>
          <w:bCs/>
          <w:color w:val="4B4B4B"/>
          <w:kern w:val="36"/>
          <w:sz w:val="24"/>
          <w:szCs w:val="24"/>
        </w:rPr>
        <w:t>关于</w:t>
      </w:r>
      <w:r w:rsidR="00AE30E6">
        <w:rPr>
          <w:rFonts w:ascii="Times New Roman" w:hAnsi="Times New Roman" w:cs="Times New Roman" w:hint="eastAsia"/>
          <w:b/>
          <w:bCs/>
          <w:color w:val="4B4B4B"/>
          <w:kern w:val="36"/>
          <w:sz w:val="24"/>
          <w:szCs w:val="24"/>
        </w:rPr>
        <w:t>申报</w:t>
      </w:r>
      <w:r w:rsidRPr="00AE30E6">
        <w:rPr>
          <w:rFonts w:ascii="Times New Roman" w:hAnsi="Times New Roman" w:cs="Times New Roman"/>
          <w:b/>
          <w:bCs/>
          <w:color w:val="4B4B4B"/>
          <w:kern w:val="36"/>
          <w:sz w:val="24"/>
          <w:szCs w:val="24"/>
        </w:rPr>
        <w:t>2020</w:t>
      </w:r>
      <w:r w:rsidRPr="00AE30E6">
        <w:rPr>
          <w:rFonts w:ascii="Times New Roman" w:hAnsi="Times New Roman" w:cs="Times New Roman"/>
          <w:b/>
          <w:bCs/>
          <w:color w:val="4B4B4B"/>
          <w:kern w:val="36"/>
          <w:sz w:val="24"/>
          <w:szCs w:val="24"/>
        </w:rPr>
        <w:t>年度教育部人文社会科学研究一般项目的通知</w:t>
      </w:r>
    </w:p>
    <w:p w:rsidR="00BE2B35" w:rsidRPr="00AE30E6" w:rsidRDefault="00AE30E6" w:rsidP="00AE30E6">
      <w:pPr>
        <w:widowControl/>
        <w:shd w:val="clear" w:color="auto" w:fill="FFFFFF"/>
        <w:spacing w:before="100" w:beforeAutospacing="1" w:after="100" w:afterAutospacing="1" w:line="360" w:lineRule="auto"/>
        <w:jc w:val="left"/>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各学院、部门</w:t>
      </w:r>
      <w:r w:rsidR="00BE2B35" w:rsidRPr="00AE30E6">
        <w:rPr>
          <w:rFonts w:ascii="Times New Roman" w:hAnsi="Times New Roman" w:cs="Times New Roman"/>
          <w:color w:val="4B4B4B"/>
          <w:kern w:val="0"/>
          <w:sz w:val="24"/>
          <w:szCs w:val="24"/>
        </w:rPr>
        <w:t>：</w:t>
      </w:r>
      <w:bookmarkStart w:id="0" w:name="_GoBack"/>
      <w:bookmarkEnd w:id="0"/>
    </w:p>
    <w:p w:rsidR="00BE2B35" w:rsidRPr="00AE30E6" w:rsidRDefault="00BE2B35" w:rsidP="00AE30E6">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按照</w:t>
      </w:r>
      <w:r w:rsidR="00AE30E6" w:rsidRPr="00AE30E6">
        <w:rPr>
          <w:rFonts w:ascii="Times New Roman" w:hAnsi="Times New Roman" w:cs="Times New Roman" w:hint="eastAsia"/>
          <w:color w:val="4B4B4B"/>
          <w:kern w:val="0"/>
          <w:sz w:val="24"/>
          <w:szCs w:val="24"/>
        </w:rPr>
        <w:t>教育部通知</w:t>
      </w:r>
      <w:r w:rsidRPr="00AE30E6">
        <w:rPr>
          <w:rFonts w:ascii="Times New Roman" w:hAnsi="Times New Roman" w:cs="Times New Roman"/>
          <w:color w:val="4B4B4B"/>
          <w:kern w:val="0"/>
          <w:sz w:val="24"/>
          <w:szCs w:val="24"/>
        </w:rPr>
        <w:t>要求，</w:t>
      </w:r>
      <w:r w:rsidRPr="00AE30E6">
        <w:rPr>
          <w:rFonts w:ascii="Times New Roman" w:hAnsi="Times New Roman" w:cs="Times New Roman"/>
          <w:color w:val="4B4B4B"/>
          <w:kern w:val="0"/>
          <w:sz w:val="24"/>
          <w:szCs w:val="24"/>
        </w:rPr>
        <w:t>2020</w:t>
      </w:r>
      <w:r w:rsidRPr="00AE30E6">
        <w:rPr>
          <w:rFonts w:ascii="Times New Roman" w:hAnsi="Times New Roman" w:cs="Times New Roman"/>
          <w:color w:val="4B4B4B"/>
          <w:kern w:val="0"/>
          <w:sz w:val="24"/>
          <w:szCs w:val="24"/>
        </w:rPr>
        <w:t>年度教育部人文社会科学研究一般项目申报工作于</w:t>
      </w:r>
      <w:r w:rsidRPr="00AE30E6">
        <w:rPr>
          <w:rFonts w:ascii="Times New Roman" w:hAnsi="Times New Roman" w:cs="Times New Roman"/>
          <w:color w:val="4B4B4B"/>
          <w:kern w:val="0"/>
          <w:sz w:val="24"/>
          <w:szCs w:val="24"/>
        </w:rPr>
        <w:t>2019</w:t>
      </w:r>
      <w:r w:rsidRPr="00AE30E6">
        <w:rPr>
          <w:rFonts w:ascii="Times New Roman" w:hAnsi="Times New Roman" w:cs="Times New Roman"/>
          <w:color w:val="4B4B4B"/>
          <w:kern w:val="0"/>
          <w:sz w:val="24"/>
          <w:szCs w:val="24"/>
        </w:rPr>
        <w:t>年启动。根据《教育部人文社会科学研究项目管理办法》（教社科〔</w:t>
      </w:r>
      <w:r w:rsidRPr="00AE30E6">
        <w:rPr>
          <w:rFonts w:ascii="Times New Roman" w:hAnsi="Times New Roman" w:cs="Times New Roman"/>
          <w:color w:val="4B4B4B"/>
          <w:kern w:val="0"/>
          <w:sz w:val="24"/>
          <w:szCs w:val="24"/>
        </w:rPr>
        <w:t>2006</w:t>
      </w: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号），为做好</w:t>
      </w:r>
      <w:r w:rsidRPr="00AE30E6">
        <w:rPr>
          <w:rFonts w:ascii="Times New Roman" w:hAnsi="Times New Roman" w:cs="Times New Roman"/>
          <w:color w:val="4B4B4B"/>
          <w:kern w:val="0"/>
          <w:sz w:val="24"/>
          <w:szCs w:val="24"/>
        </w:rPr>
        <w:t>2020</w:t>
      </w:r>
      <w:r w:rsidRPr="00AE30E6">
        <w:rPr>
          <w:rFonts w:ascii="Times New Roman" w:hAnsi="Times New Roman" w:cs="Times New Roman"/>
          <w:color w:val="4B4B4B"/>
          <w:kern w:val="0"/>
          <w:sz w:val="24"/>
          <w:szCs w:val="24"/>
        </w:rPr>
        <w:t>年度教育部人文社会科学研究一般项目（以下简称一般项目）申报工作，现将有关事项通知如下：</w:t>
      </w:r>
    </w:p>
    <w:p w:rsidR="00BE2B35" w:rsidRPr="00AE30E6" w:rsidRDefault="00BE2B35" w:rsidP="00AE30E6">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AE30E6">
        <w:rPr>
          <w:rFonts w:ascii="Times New Roman" w:hAnsi="Times New Roman" w:cs="Times New Roman"/>
          <w:b/>
          <w:bCs/>
          <w:color w:val="4B4B4B"/>
          <w:kern w:val="0"/>
          <w:sz w:val="24"/>
          <w:szCs w:val="24"/>
        </w:rPr>
        <w:t>一、指导思想</w:t>
      </w:r>
    </w:p>
    <w:p w:rsidR="00BE2B35" w:rsidRPr="00AE30E6" w:rsidRDefault="00BE2B35" w:rsidP="00AE30E6">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p>
    <w:p w:rsidR="00BE2B35" w:rsidRPr="00AE30E6" w:rsidRDefault="00BE2B35" w:rsidP="00AE30E6">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AE30E6">
        <w:rPr>
          <w:rFonts w:ascii="Times New Roman" w:hAnsi="Times New Roman" w:cs="Times New Roman"/>
          <w:b/>
          <w:bCs/>
          <w:color w:val="4B4B4B"/>
          <w:kern w:val="0"/>
          <w:sz w:val="24"/>
          <w:szCs w:val="24"/>
        </w:rPr>
        <w:t>二、申报内容</w:t>
      </w:r>
    </w:p>
    <w:p w:rsidR="00BE2B35" w:rsidRPr="00AE30E6" w:rsidRDefault="00BE2B35" w:rsidP="00AE30E6">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本次项目申报不设申报指南（专项任务项目除外），申请者根据自身的研究基础和学术特长，认真凝练、自行拟定研究课题。研究课题名称应表述规范、准确、简洁。</w:t>
      </w:r>
    </w:p>
    <w:p w:rsidR="00BE2B35" w:rsidRPr="00AE30E6" w:rsidRDefault="00BE2B35" w:rsidP="00AE30E6">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w:t>
      </w:r>
      <w:proofErr w:type="gramStart"/>
      <w:r w:rsidRPr="00AE30E6">
        <w:rPr>
          <w:rFonts w:ascii="Times New Roman" w:hAnsi="Times New Roman" w:cs="Times New Roman"/>
          <w:color w:val="4B4B4B"/>
          <w:kern w:val="0"/>
          <w:sz w:val="24"/>
          <w:szCs w:val="24"/>
        </w:rPr>
        <w:t>立足党</w:t>
      </w:r>
      <w:proofErr w:type="gramEnd"/>
      <w:r w:rsidRPr="00AE30E6">
        <w:rPr>
          <w:rFonts w:ascii="Times New Roman" w:hAnsi="Times New Roman" w:cs="Times New Roman"/>
          <w:color w:val="4B4B4B"/>
          <w:kern w:val="0"/>
          <w:sz w:val="24"/>
          <w:szCs w:val="24"/>
        </w:rPr>
        <w:t>和国家事业发展需求，聚焦全局性、战略性和前瞻性的重大理论与现实问题，体现具有针对性、实效性的决策参考价值。</w:t>
      </w:r>
    </w:p>
    <w:p w:rsidR="00BE2B35" w:rsidRPr="00AE30E6" w:rsidRDefault="00BE2B35" w:rsidP="00AE30E6">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项目类别及资助额度</w:t>
      </w:r>
    </w:p>
    <w:p w:rsidR="00BE2B35" w:rsidRPr="00AE30E6" w:rsidRDefault="00BE2B35" w:rsidP="00AE30E6">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一般项目的研究期限为</w:t>
      </w: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年，具体类别分为：（</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）规划基金项目，资助经费不超过</w:t>
      </w:r>
      <w:r w:rsidRPr="00AE30E6">
        <w:rPr>
          <w:rFonts w:ascii="Times New Roman" w:hAnsi="Times New Roman" w:cs="Times New Roman"/>
          <w:color w:val="4B4B4B"/>
          <w:kern w:val="0"/>
          <w:sz w:val="24"/>
          <w:szCs w:val="24"/>
        </w:rPr>
        <w:t>10</w:t>
      </w:r>
      <w:r w:rsidRPr="00AE30E6">
        <w:rPr>
          <w:rFonts w:ascii="Times New Roman" w:hAnsi="Times New Roman" w:cs="Times New Roman"/>
          <w:color w:val="4B4B4B"/>
          <w:kern w:val="0"/>
          <w:sz w:val="24"/>
          <w:szCs w:val="24"/>
        </w:rPr>
        <w:t>万元；（</w:t>
      </w: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）青年基金项目，资助经费不超过</w:t>
      </w:r>
      <w:r w:rsidRPr="00AE30E6">
        <w:rPr>
          <w:rFonts w:ascii="Times New Roman" w:hAnsi="Times New Roman" w:cs="Times New Roman"/>
          <w:color w:val="4B4B4B"/>
          <w:kern w:val="0"/>
          <w:sz w:val="24"/>
          <w:szCs w:val="24"/>
        </w:rPr>
        <w:t>8</w:t>
      </w:r>
      <w:r w:rsidRPr="00AE30E6">
        <w:rPr>
          <w:rFonts w:ascii="Times New Roman" w:hAnsi="Times New Roman" w:cs="Times New Roman"/>
          <w:color w:val="4B4B4B"/>
          <w:kern w:val="0"/>
          <w:sz w:val="24"/>
          <w:szCs w:val="24"/>
        </w:rPr>
        <w:t>万元；（</w:t>
      </w: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）自筹经费项目，经费由申请者从校外有关部门或企事业单位自筹，自筹经费不低于</w:t>
      </w:r>
      <w:r w:rsidRPr="00AE30E6">
        <w:rPr>
          <w:rFonts w:ascii="Times New Roman" w:hAnsi="Times New Roman" w:cs="Times New Roman"/>
          <w:color w:val="4B4B4B"/>
          <w:kern w:val="0"/>
          <w:sz w:val="24"/>
          <w:szCs w:val="24"/>
        </w:rPr>
        <w:t>8</w:t>
      </w:r>
      <w:r w:rsidRPr="00AE30E6">
        <w:rPr>
          <w:rFonts w:ascii="Times New Roman" w:hAnsi="Times New Roman" w:cs="Times New Roman"/>
          <w:color w:val="4B4B4B"/>
          <w:kern w:val="0"/>
          <w:sz w:val="24"/>
          <w:szCs w:val="24"/>
        </w:rPr>
        <w:lastRenderedPageBreak/>
        <w:t>万元；（</w:t>
      </w:r>
      <w:r w:rsidRPr="00AE30E6">
        <w:rPr>
          <w:rFonts w:ascii="Times New Roman" w:hAnsi="Times New Roman" w:cs="Times New Roman"/>
          <w:color w:val="4B4B4B"/>
          <w:kern w:val="0"/>
          <w:sz w:val="24"/>
          <w:szCs w:val="24"/>
        </w:rPr>
        <w:t>4</w:t>
      </w:r>
      <w:r w:rsidRPr="00AE30E6">
        <w:rPr>
          <w:rFonts w:ascii="Times New Roman" w:hAnsi="Times New Roman" w:cs="Times New Roman"/>
          <w:color w:val="4B4B4B"/>
          <w:kern w:val="0"/>
          <w:sz w:val="24"/>
          <w:szCs w:val="24"/>
        </w:rPr>
        <w:t>）专项任务项目，包括中国特色社会主义理论体系研究专项、高校辅导员研究专项，具体申报条件和通知将另行发布。</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为贯彻落</w:t>
      </w:r>
      <w:proofErr w:type="gramStart"/>
      <w:r w:rsidRPr="00AE30E6">
        <w:rPr>
          <w:rFonts w:ascii="Times New Roman" w:hAnsi="Times New Roman" w:cs="Times New Roman"/>
          <w:color w:val="4B4B4B"/>
          <w:kern w:val="0"/>
          <w:sz w:val="24"/>
          <w:szCs w:val="24"/>
        </w:rPr>
        <w:t>实习近</w:t>
      </w:r>
      <w:proofErr w:type="gramEnd"/>
      <w:r w:rsidRPr="00AE30E6">
        <w:rPr>
          <w:rFonts w:ascii="Times New Roman" w:hAnsi="Times New Roman" w:cs="Times New Roman"/>
          <w:color w:val="4B4B4B"/>
          <w:kern w:val="0"/>
          <w:sz w:val="24"/>
          <w:szCs w:val="24"/>
        </w:rPr>
        <w:t>平总书记在学校思想政治理论课教师座谈会上的重要讲话精神，贯彻落实中共中央办公厅、国务院办公厅印发的《关于深化新时代学校思想政治理论课改革创新的若干意见》精神，加强对高校思想政治理论</w:t>
      </w:r>
      <w:proofErr w:type="gramStart"/>
      <w:r w:rsidRPr="00AE30E6">
        <w:rPr>
          <w:rFonts w:ascii="Times New Roman" w:hAnsi="Times New Roman" w:cs="Times New Roman"/>
          <w:color w:val="4B4B4B"/>
          <w:kern w:val="0"/>
          <w:sz w:val="24"/>
          <w:szCs w:val="24"/>
        </w:rPr>
        <w:t>课研究</w:t>
      </w:r>
      <w:proofErr w:type="gramEnd"/>
      <w:r w:rsidRPr="00AE30E6">
        <w:rPr>
          <w:rFonts w:ascii="Times New Roman" w:hAnsi="Times New Roman" w:cs="Times New Roman"/>
          <w:color w:val="4B4B4B"/>
          <w:kern w:val="0"/>
          <w:sz w:val="24"/>
          <w:szCs w:val="24"/>
        </w:rPr>
        <w:t>的支持，高校思想政治理论课教师研究专项将另作安排，申报通知另行下发。</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为支持西部和边疆地区高校人文社会科学研究发展，本次项目继续设立西部和边疆地区项目及新疆、西藏项目，不单独组织申报，申报条件与评审具体事项与一般项目相同。</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项目申报学科范围</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根据原国家质量技术监督局</w:t>
      </w:r>
      <w:r w:rsidRPr="00AE30E6">
        <w:rPr>
          <w:rFonts w:ascii="Times New Roman" w:hAnsi="Times New Roman" w:cs="Times New Roman"/>
          <w:color w:val="4B4B4B"/>
          <w:kern w:val="0"/>
          <w:sz w:val="24"/>
          <w:szCs w:val="24"/>
        </w:rPr>
        <w:t>2009</w:t>
      </w:r>
      <w:r w:rsidRPr="00AE30E6">
        <w:rPr>
          <w:rFonts w:ascii="Times New Roman" w:hAnsi="Times New Roman" w:cs="Times New Roman"/>
          <w:color w:val="4B4B4B"/>
          <w:kern w:val="0"/>
          <w:sz w:val="24"/>
          <w:szCs w:val="24"/>
        </w:rPr>
        <w:t>年公布的《学科分类与代码》和高校的实际情况，本次项目申报的学科范围包括：（</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）马克思主义</w:t>
      </w: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思想政治教育；（</w:t>
      </w: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）哲学；（</w:t>
      </w: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）逻辑学；（</w:t>
      </w:r>
      <w:r w:rsidRPr="00AE30E6">
        <w:rPr>
          <w:rFonts w:ascii="Times New Roman" w:hAnsi="Times New Roman" w:cs="Times New Roman"/>
          <w:color w:val="4B4B4B"/>
          <w:kern w:val="0"/>
          <w:sz w:val="24"/>
          <w:szCs w:val="24"/>
        </w:rPr>
        <w:t>4</w:t>
      </w:r>
      <w:r w:rsidRPr="00AE30E6">
        <w:rPr>
          <w:rFonts w:ascii="Times New Roman" w:hAnsi="Times New Roman" w:cs="Times New Roman"/>
          <w:color w:val="4B4B4B"/>
          <w:kern w:val="0"/>
          <w:sz w:val="24"/>
          <w:szCs w:val="24"/>
        </w:rPr>
        <w:t>）宗教学；（</w:t>
      </w:r>
      <w:r w:rsidRPr="00AE30E6">
        <w:rPr>
          <w:rFonts w:ascii="Times New Roman" w:hAnsi="Times New Roman" w:cs="Times New Roman"/>
          <w:color w:val="4B4B4B"/>
          <w:kern w:val="0"/>
          <w:sz w:val="24"/>
          <w:szCs w:val="24"/>
        </w:rPr>
        <w:t>5</w:t>
      </w:r>
      <w:r w:rsidRPr="00AE30E6">
        <w:rPr>
          <w:rFonts w:ascii="Times New Roman" w:hAnsi="Times New Roman" w:cs="Times New Roman"/>
          <w:color w:val="4B4B4B"/>
          <w:kern w:val="0"/>
          <w:sz w:val="24"/>
          <w:szCs w:val="24"/>
        </w:rPr>
        <w:t>）语言学；（</w:t>
      </w:r>
      <w:r w:rsidRPr="00AE30E6">
        <w:rPr>
          <w:rFonts w:ascii="Times New Roman" w:hAnsi="Times New Roman" w:cs="Times New Roman"/>
          <w:color w:val="4B4B4B"/>
          <w:kern w:val="0"/>
          <w:sz w:val="24"/>
          <w:szCs w:val="24"/>
        </w:rPr>
        <w:t>6</w:t>
      </w:r>
      <w:r w:rsidRPr="00AE30E6">
        <w:rPr>
          <w:rFonts w:ascii="Times New Roman" w:hAnsi="Times New Roman" w:cs="Times New Roman"/>
          <w:color w:val="4B4B4B"/>
          <w:kern w:val="0"/>
          <w:sz w:val="24"/>
          <w:szCs w:val="24"/>
        </w:rPr>
        <w:t>）中国文学；（</w:t>
      </w:r>
      <w:r w:rsidRPr="00AE30E6">
        <w:rPr>
          <w:rFonts w:ascii="Times New Roman" w:hAnsi="Times New Roman" w:cs="Times New Roman"/>
          <w:color w:val="4B4B4B"/>
          <w:kern w:val="0"/>
          <w:sz w:val="24"/>
          <w:szCs w:val="24"/>
        </w:rPr>
        <w:t>7</w:t>
      </w:r>
      <w:r w:rsidRPr="00AE30E6">
        <w:rPr>
          <w:rFonts w:ascii="Times New Roman" w:hAnsi="Times New Roman" w:cs="Times New Roman"/>
          <w:color w:val="4B4B4B"/>
          <w:kern w:val="0"/>
          <w:sz w:val="24"/>
          <w:szCs w:val="24"/>
        </w:rPr>
        <w:t>）外国文学；（</w:t>
      </w:r>
      <w:r w:rsidRPr="00AE30E6">
        <w:rPr>
          <w:rFonts w:ascii="Times New Roman" w:hAnsi="Times New Roman" w:cs="Times New Roman"/>
          <w:color w:val="4B4B4B"/>
          <w:kern w:val="0"/>
          <w:sz w:val="24"/>
          <w:szCs w:val="24"/>
        </w:rPr>
        <w:t>8</w:t>
      </w:r>
      <w:r w:rsidRPr="00AE30E6">
        <w:rPr>
          <w:rFonts w:ascii="Times New Roman" w:hAnsi="Times New Roman" w:cs="Times New Roman"/>
          <w:color w:val="4B4B4B"/>
          <w:kern w:val="0"/>
          <w:sz w:val="24"/>
          <w:szCs w:val="24"/>
        </w:rPr>
        <w:t>）艺术学；（</w:t>
      </w:r>
      <w:r w:rsidRPr="00AE30E6">
        <w:rPr>
          <w:rFonts w:ascii="Times New Roman" w:hAnsi="Times New Roman" w:cs="Times New Roman"/>
          <w:color w:val="4B4B4B"/>
          <w:kern w:val="0"/>
          <w:sz w:val="24"/>
          <w:szCs w:val="24"/>
        </w:rPr>
        <w:t>9</w:t>
      </w:r>
      <w:r w:rsidRPr="00AE30E6">
        <w:rPr>
          <w:rFonts w:ascii="Times New Roman" w:hAnsi="Times New Roman" w:cs="Times New Roman"/>
          <w:color w:val="4B4B4B"/>
          <w:kern w:val="0"/>
          <w:sz w:val="24"/>
          <w:szCs w:val="24"/>
        </w:rPr>
        <w:t>）历史学；（</w:t>
      </w:r>
      <w:r w:rsidRPr="00AE30E6">
        <w:rPr>
          <w:rFonts w:ascii="Times New Roman" w:hAnsi="Times New Roman" w:cs="Times New Roman"/>
          <w:color w:val="4B4B4B"/>
          <w:kern w:val="0"/>
          <w:sz w:val="24"/>
          <w:szCs w:val="24"/>
        </w:rPr>
        <w:t>10</w:t>
      </w:r>
      <w:r w:rsidRPr="00AE30E6">
        <w:rPr>
          <w:rFonts w:ascii="Times New Roman" w:hAnsi="Times New Roman" w:cs="Times New Roman"/>
          <w:color w:val="4B4B4B"/>
          <w:kern w:val="0"/>
          <w:sz w:val="24"/>
          <w:szCs w:val="24"/>
        </w:rPr>
        <w:t>）考古学；（</w:t>
      </w:r>
      <w:r w:rsidRPr="00AE30E6">
        <w:rPr>
          <w:rFonts w:ascii="Times New Roman" w:hAnsi="Times New Roman" w:cs="Times New Roman"/>
          <w:color w:val="4B4B4B"/>
          <w:kern w:val="0"/>
          <w:sz w:val="24"/>
          <w:szCs w:val="24"/>
        </w:rPr>
        <w:t>11</w:t>
      </w:r>
      <w:r w:rsidRPr="00AE30E6">
        <w:rPr>
          <w:rFonts w:ascii="Times New Roman" w:hAnsi="Times New Roman" w:cs="Times New Roman"/>
          <w:color w:val="4B4B4B"/>
          <w:kern w:val="0"/>
          <w:sz w:val="24"/>
          <w:szCs w:val="24"/>
        </w:rPr>
        <w:t>）经济学；（</w:t>
      </w:r>
      <w:r w:rsidRPr="00AE30E6">
        <w:rPr>
          <w:rFonts w:ascii="Times New Roman" w:hAnsi="Times New Roman" w:cs="Times New Roman"/>
          <w:color w:val="4B4B4B"/>
          <w:kern w:val="0"/>
          <w:sz w:val="24"/>
          <w:szCs w:val="24"/>
        </w:rPr>
        <w:t>12</w:t>
      </w:r>
      <w:r w:rsidRPr="00AE30E6">
        <w:rPr>
          <w:rFonts w:ascii="Times New Roman" w:hAnsi="Times New Roman" w:cs="Times New Roman"/>
          <w:color w:val="4B4B4B"/>
          <w:kern w:val="0"/>
          <w:sz w:val="24"/>
          <w:szCs w:val="24"/>
        </w:rPr>
        <w:t>）管理学；（</w:t>
      </w:r>
      <w:r w:rsidRPr="00AE30E6">
        <w:rPr>
          <w:rFonts w:ascii="Times New Roman" w:hAnsi="Times New Roman" w:cs="Times New Roman"/>
          <w:color w:val="4B4B4B"/>
          <w:kern w:val="0"/>
          <w:sz w:val="24"/>
          <w:szCs w:val="24"/>
        </w:rPr>
        <w:t>13</w:t>
      </w:r>
      <w:r w:rsidRPr="00AE30E6">
        <w:rPr>
          <w:rFonts w:ascii="Times New Roman" w:hAnsi="Times New Roman" w:cs="Times New Roman"/>
          <w:color w:val="4B4B4B"/>
          <w:kern w:val="0"/>
          <w:sz w:val="24"/>
          <w:szCs w:val="24"/>
        </w:rPr>
        <w:t>）政治学；（</w:t>
      </w:r>
      <w:r w:rsidRPr="00AE30E6">
        <w:rPr>
          <w:rFonts w:ascii="Times New Roman" w:hAnsi="Times New Roman" w:cs="Times New Roman"/>
          <w:color w:val="4B4B4B"/>
          <w:kern w:val="0"/>
          <w:sz w:val="24"/>
          <w:szCs w:val="24"/>
        </w:rPr>
        <w:t>14</w:t>
      </w:r>
      <w:r w:rsidRPr="00AE30E6">
        <w:rPr>
          <w:rFonts w:ascii="Times New Roman" w:hAnsi="Times New Roman" w:cs="Times New Roman"/>
          <w:color w:val="4B4B4B"/>
          <w:kern w:val="0"/>
          <w:sz w:val="24"/>
          <w:szCs w:val="24"/>
        </w:rPr>
        <w:t>）法学；（</w:t>
      </w:r>
      <w:r w:rsidRPr="00AE30E6">
        <w:rPr>
          <w:rFonts w:ascii="Times New Roman" w:hAnsi="Times New Roman" w:cs="Times New Roman"/>
          <w:color w:val="4B4B4B"/>
          <w:kern w:val="0"/>
          <w:sz w:val="24"/>
          <w:szCs w:val="24"/>
        </w:rPr>
        <w:t>15</w:t>
      </w:r>
      <w:r w:rsidRPr="00AE30E6">
        <w:rPr>
          <w:rFonts w:ascii="Times New Roman" w:hAnsi="Times New Roman" w:cs="Times New Roman"/>
          <w:color w:val="4B4B4B"/>
          <w:kern w:val="0"/>
          <w:sz w:val="24"/>
          <w:szCs w:val="24"/>
        </w:rPr>
        <w:t>）社会学；（</w:t>
      </w:r>
      <w:r w:rsidRPr="00AE30E6">
        <w:rPr>
          <w:rFonts w:ascii="Times New Roman" w:hAnsi="Times New Roman" w:cs="Times New Roman"/>
          <w:color w:val="4B4B4B"/>
          <w:kern w:val="0"/>
          <w:sz w:val="24"/>
          <w:szCs w:val="24"/>
        </w:rPr>
        <w:t>16</w:t>
      </w:r>
      <w:r w:rsidRPr="00AE30E6">
        <w:rPr>
          <w:rFonts w:ascii="Times New Roman" w:hAnsi="Times New Roman" w:cs="Times New Roman"/>
          <w:color w:val="4B4B4B"/>
          <w:kern w:val="0"/>
          <w:sz w:val="24"/>
          <w:szCs w:val="24"/>
        </w:rPr>
        <w:t>）民族学与文化学；（</w:t>
      </w:r>
      <w:r w:rsidRPr="00AE30E6">
        <w:rPr>
          <w:rFonts w:ascii="Times New Roman" w:hAnsi="Times New Roman" w:cs="Times New Roman"/>
          <w:color w:val="4B4B4B"/>
          <w:kern w:val="0"/>
          <w:sz w:val="24"/>
          <w:szCs w:val="24"/>
        </w:rPr>
        <w:t>17</w:t>
      </w:r>
      <w:r w:rsidRPr="00AE30E6">
        <w:rPr>
          <w:rFonts w:ascii="Times New Roman" w:hAnsi="Times New Roman" w:cs="Times New Roman"/>
          <w:color w:val="4B4B4B"/>
          <w:kern w:val="0"/>
          <w:sz w:val="24"/>
          <w:szCs w:val="24"/>
        </w:rPr>
        <w:t>）新闻学与传播学；（</w:t>
      </w:r>
      <w:r w:rsidRPr="00AE30E6">
        <w:rPr>
          <w:rFonts w:ascii="Times New Roman" w:hAnsi="Times New Roman" w:cs="Times New Roman"/>
          <w:color w:val="4B4B4B"/>
          <w:kern w:val="0"/>
          <w:sz w:val="24"/>
          <w:szCs w:val="24"/>
        </w:rPr>
        <w:t>18</w:t>
      </w:r>
      <w:r w:rsidRPr="00AE30E6">
        <w:rPr>
          <w:rFonts w:ascii="Times New Roman" w:hAnsi="Times New Roman" w:cs="Times New Roman"/>
          <w:color w:val="4B4B4B"/>
          <w:kern w:val="0"/>
          <w:sz w:val="24"/>
          <w:szCs w:val="24"/>
        </w:rPr>
        <w:t>）图书馆、情报与文献学；（</w:t>
      </w:r>
      <w:r w:rsidRPr="00AE30E6">
        <w:rPr>
          <w:rFonts w:ascii="Times New Roman" w:hAnsi="Times New Roman" w:cs="Times New Roman"/>
          <w:color w:val="4B4B4B"/>
          <w:kern w:val="0"/>
          <w:sz w:val="24"/>
          <w:szCs w:val="24"/>
        </w:rPr>
        <w:t>19</w:t>
      </w:r>
      <w:r w:rsidRPr="00AE30E6">
        <w:rPr>
          <w:rFonts w:ascii="Times New Roman" w:hAnsi="Times New Roman" w:cs="Times New Roman"/>
          <w:color w:val="4B4B4B"/>
          <w:kern w:val="0"/>
          <w:sz w:val="24"/>
          <w:szCs w:val="24"/>
        </w:rPr>
        <w:t>）教育学；（</w:t>
      </w:r>
      <w:r w:rsidRPr="00AE30E6">
        <w:rPr>
          <w:rFonts w:ascii="Times New Roman" w:hAnsi="Times New Roman" w:cs="Times New Roman"/>
          <w:color w:val="4B4B4B"/>
          <w:kern w:val="0"/>
          <w:sz w:val="24"/>
          <w:szCs w:val="24"/>
        </w:rPr>
        <w:t>20</w:t>
      </w:r>
      <w:r w:rsidRPr="00AE30E6">
        <w:rPr>
          <w:rFonts w:ascii="Times New Roman" w:hAnsi="Times New Roman" w:cs="Times New Roman"/>
          <w:color w:val="4B4B4B"/>
          <w:kern w:val="0"/>
          <w:sz w:val="24"/>
          <w:szCs w:val="24"/>
        </w:rPr>
        <w:t>）心理学；（</w:t>
      </w:r>
      <w:r w:rsidRPr="00AE30E6">
        <w:rPr>
          <w:rFonts w:ascii="Times New Roman" w:hAnsi="Times New Roman" w:cs="Times New Roman"/>
          <w:color w:val="4B4B4B"/>
          <w:kern w:val="0"/>
          <w:sz w:val="24"/>
          <w:szCs w:val="24"/>
        </w:rPr>
        <w:t>21</w:t>
      </w:r>
      <w:r w:rsidRPr="00AE30E6">
        <w:rPr>
          <w:rFonts w:ascii="Times New Roman" w:hAnsi="Times New Roman" w:cs="Times New Roman"/>
          <w:color w:val="4B4B4B"/>
          <w:kern w:val="0"/>
          <w:sz w:val="24"/>
          <w:szCs w:val="24"/>
        </w:rPr>
        <w:t>）体育学；（</w:t>
      </w:r>
      <w:r w:rsidRPr="00AE30E6">
        <w:rPr>
          <w:rFonts w:ascii="Times New Roman" w:hAnsi="Times New Roman" w:cs="Times New Roman"/>
          <w:color w:val="4B4B4B"/>
          <w:kern w:val="0"/>
          <w:sz w:val="24"/>
          <w:szCs w:val="24"/>
        </w:rPr>
        <w:t>22</w:t>
      </w:r>
      <w:r w:rsidRPr="00AE30E6">
        <w:rPr>
          <w:rFonts w:ascii="Times New Roman" w:hAnsi="Times New Roman" w:cs="Times New Roman"/>
          <w:color w:val="4B4B4B"/>
          <w:kern w:val="0"/>
          <w:sz w:val="24"/>
          <w:szCs w:val="24"/>
        </w:rPr>
        <w:t>）统计学；（</w:t>
      </w:r>
      <w:r w:rsidRPr="00AE30E6">
        <w:rPr>
          <w:rFonts w:ascii="Times New Roman" w:hAnsi="Times New Roman" w:cs="Times New Roman"/>
          <w:color w:val="4B4B4B"/>
          <w:kern w:val="0"/>
          <w:sz w:val="24"/>
          <w:szCs w:val="24"/>
        </w:rPr>
        <w:t>23</w:t>
      </w:r>
      <w:r w:rsidRPr="00AE30E6">
        <w:rPr>
          <w:rFonts w:ascii="Times New Roman" w:hAnsi="Times New Roman" w:cs="Times New Roman"/>
          <w:color w:val="4B4B4B"/>
          <w:kern w:val="0"/>
          <w:sz w:val="24"/>
          <w:szCs w:val="24"/>
        </w:rPr>
        <w:t>）港澳台问题研究；（</w:t>
      </w:r>
      <w:r w:rsidRPr="00AE30E6">
        <w:rPr>
          <w:rFonts w:ascii="Times New Roman" w:hAnsi="Times New Roman" w:cs="Times New Roman"/>
          <w:color w:val="4B4B4B"/>
          <w:kern w:val="0"/>
          <w:sz w:val="24"/>
          <w:szCs w:val="24"/>
        </w:rPr>
        <w:t>24</w:t>
      </w:r>
      <w:r w:rsidRPr="00AE30E6">
        <w:rPr>
          <w:rFonts w:ascii="Times New Roman" w:hAnsi="Times New Roman" w:cs="Times New Roman"/>
          <w:color w:val="4B4B4B"/>
          <w:kern w:val="0"/>
          <w:sz w:val="24"/>
          <w:szCs w:val="24"/>
        </w:rPr>
        <w:t>）国际问题研究；（</w:t>
      </w:r>
      <w:r w:rsidRPr="00AE30E6">
        <w:rPr>
          <w:rFonts w:ascii="Times New Roman" w:hAnsi="Times New Roman" w:cs="Times New Roman"/>
          <w:color w:val="4B4B4B"/>
          <w:kern w:val="0"/>
          <w:sz w:val="24"/>
          <w:szCs w:val="24"/>
        </w:rPr>
        <w:t>25</w:t>
      </w:r>
      <w:r w:rsidRPr="00AE30E6">
        <w:rPr>
          <w:rFonts w:ascii="Times New Roman" w:hAnsi="Times New Roman" w:cs="Times New Roman"/>
          <w:color w:val="4B4B4B"/>
          <w:kern w:val="0"/>
          <w:sz w:val="24"/>
          <w:szCs w:val="24"/>
        </w:rPr>
        <w:t>）交叉学科</w:t>
      </w: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综合研究。</w:t>
      </w:r>
    </w:p>
    <w:p w:rsidR="00BE2B35" w:rsidRPr="00AE30E6" w:rsidRDefault="00BE2B35" w:rsidP="00600A9D">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AE30E6">
        <w:rPr>
          <w:rFonts w:ascii="Times New Roman" w:hAnsi="Times New Roman" w:cs="Times New Roman"/>
          <w:b/>
          <w:bCs/>
          <w:color w:val="4B4B4B"/>
          <w:kern w:val="0"/>
          <w:sz w:val="24"/>
          <w:szCs w:val="24"/>
        </w:rPr>
        <w:t>三、申报条件</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本次项目</w:t>
      </w:r>
      <w:proofErr w:type="gramStart"/>
      <w:r w:rsidRPr="00AE30E6">
        <w:rPr>
          <w:rFonts w:ascii="Times New Roman" w:hAnsi="Times New Roman" w:cs="Times New Roman"/>
          <w:color w:val="4B4B4B"/>
          <w:kern w:val="0"/>
          <w:sz w:val="24"/>
          <w:szCs w:val="24"/>
        </w:rPr>
        <w:t>限全国</w:t>
      </w:r>
      <w:proofErr w:type="gramEnd"/>
      <w:r w:rsidRPr="00AE30E6">
        <w:rPr>
          <w:rFonts w:ascii="Times New Roman" w:hAnsi="Times New Roman" w:cs="Times New Roman"/>
          <w:color w:val="4B4B4B"/>
          <w:kern w:val="0"/>
          <w:sz w:val="24"/>
          <w:szCs w:val="24"/>
        </w:rPr>
        <w:t>普通高等学校申报。</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申请者必须能够实际从事研究工作并真正承担和负责组织项目的实施；每个申请者限报</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项，所列课题组成员必须征得本人同意，否则视为违规申报。</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申请者除符合《教育部人文社会科学研究项目管理办法》的相关规定外，还必须符合下列条件：</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lastRenderedPageBreak/>
        <w:t>（</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）规划基金项目申请者，应为具有高级职称（含副高）的在编在岗教师；</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）青年基金项目申请者，应为具有博士学位或中级以上（含中级）职称的在编在岗教师，年龄不超过</w:t>
      </w:r>
      <w:r w:rsidRPr="00AE30E6">
        <w:rPr>
          <w:rFonts w:ascii="Times New Roman" w:hAnsi="Times New Roman" w:cs="Times New Roman"/>
          <w:color w:val="4B4B4B"/>
          <w:kern w:val="0"/>
          <w:sz w:val="24"/>
          <w:szCs w:val="24"/>
        </w:rPr>
        <w:t>40</w:t>
      </w:r>
      <w:r w:rsidRPr="00AE30E6">
        <w:rPr>
          <w:rFonts w:ascii="Times New Roman" w:hAnsi="Times New Roman" w:cs="Times New Roman"/>
          <w:color w:val="4B4B4B"/>
          <w:kern w:val="0"/>
          <w:sz w:val="24"/>
          <w:szCs w:val="24"/>
        </w:rPr>
        <w:t>周岁（</w:t>
      </w:r>
      <w:r w:rsidRPr="00AE30E6">
        <w:rPr>
          <w:rFonts w:ascii="Times New Roman" w:hAnsi="Times New Roman" w:cs="Times New Roman"/>
          <w:color w:val="4B4B4B"/>
          <w:kern w:val="0"/>
          <w:sz w:val="24"/>
          <w:szCs w:val="24"/>
        </w:rPr>
        <w:t>1979</w:t>
      </w:r>
      <w:r w:rsidRPr="00AE30E6">
        <w:rPr>
          <w:rFonts w:ascii="Times New Roman" w:hAnsi="Times New Roman" w:cs="Times New Roman"/>
          <w:color w:val="4B4B4B"/>
          <w:kern w:val="0"/>
          <w:sz w:val="24"/>
          <w:szCs w:val="24"/>
        </w:rPr>
        <w:t>年</w:t>
      </w:r>
      <w:r w:rsidRPr="00AE30E6">
        <w:rPr>
          <w:rFonts w:ascii="Times New Roman" w:hAnsi="Times New Roman" w:cs="Times New Roman"/>
          <w:color w:val="4B4B4B"/>
          <w:kern w:val="0"/>
          <w:sz w:val="24"/>
          <w:szCs w:val="24"/>
        </w:rPr>
        <w:t>7</w:t>
      </w:r>
      <w:r w:rsidRPr="00AE30E6">
        <w:rPr>
          <w:rFonts w:ascii="Times New Roman" w:hAnsi="Times New Roman" w:cs="Times New Roman"/>
          <w:color w:val="4B4B4B"/>
          <w:kern w:val="0"/>
          <w:sz w:val="24"/>
          <w:szCs w:val="24"/>
        </w:rPr>
        <w:t>月</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日以后出生）；</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自筹经费项目申请者，须在《教育部人文社会科学研究一般项目申请评审书》（以下简称《申请评审书》）后附上学校财务处提供的委托研究单位经费到账凭证或银行回单等证明材料（电子版提交扫描件），同时填写《申请评审书》中的</w:t>
      </w: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其他来源经费</w:t>
      </w: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栏。</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4.</w:t>
      </w:r>
      <w:r w:rsidRPr="00AE30E6">
        <w:rPr>
          <w:rFonts w:ascii="Times New Roman" w:hAnsi="Times New Roman" w:cs="Times New Roman"/>
          <w:color w:val="4B4B4B"/>
          <w:kern w:val="0"/>
          <w:sz w:val="24"/>
          <w:szCs w:val="24"/>
        </w:rPr>
        <w:t>有以下情况之一者不得申报本次项目：</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）在</w:t>
      </w:r>
      <w:proofErr w:type="gramStart"/>
      <w:r w:rsidRPr="00AE30E6">
        <w:rPr>
          <w:rFonts w:ascii="Times New Roman" w:hAnsi="Times New Roman" w:cs="Times New Roman"/>
          <w:color w:val="4B4B4B"/>
          <w:kern w:val="0"/>
          <w:sz w:val="24"/>
          <w:szCs w:val="24"/>
        </w:rPr>
        <w:t>研</w:t>
      </w:r>
      <w:proofErr w:type="gramEnd"/>
      <w:r w:rsidRPr="00AE30E6">
        <w:rPr>
          <w:rFonts w:ascii="Times New Roman" w:hAnsi="Times New Roman" w:cs="Times New Roman"/>
          <w:color w:val="4B4B4B"/>
          <w:kern w:val="0"/>
          <w:sz w:val="24"/>
          <w:szCs w:val="24"/>
        </w:rPr>
        <w:t>的教育部人文社会科学研究各类项目负责人；</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）所主持的教育部人文社会科学研究项目自</w:t>
      </w:r>
      <w:r w:rsidRPr="00AE30E6">
        <w:rPr>
          <w:rFonts w:ascii="Times New Roman" w:hAnsi="Times New Roman" w:cs="Times New Roman"/>
          <w:color w:val="4B4B4B"/>
          <w:kern w:val="0"/>
          <w:sz w:val="24"/>
          <w:szCs w:val="24"/>
        </w:rPr>
        <w:t>2016</w:t>
      </w:r>
      <w:r w:rsidRPr="00AE30E6">
        <w:rPr>
          <w:rFonts w:ascii="Times New Roman" w:hAnsi="Times New Roman" w:cs="Times New Roman"/>
          <w:color w:val="4B4B4B"/>
          <w:kern w:val="0"/>
          <w:sz w:val="24"/>
          <w:szCs w:val="24"/>
        </w:rPr>
        <w:t>年（含）以来因各种原因被撤销者；</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）在</w:t>
      </w:r>
      <w:proofErr w:type="gramStart"/>
      <w:r w:rsidRPr="00AE30E6">
        <w:rPr>
          <w:rFonts w:ascii="Times New Roman" w:hAnsi="Times New Roman" w:cs="Times New Roman"/>
          <w:color w:val="4B4B4B"/>
          <w:kern w:val="0"/>
          <w:sz w:val="24"/>
          <w:szCs w:val="24"/>
        </w:rPr>
        <w:t>研</w:t>
      </w:r>
      <w:proofErr w:type="gramEnd"/>
      <w:r w:rsidRPr="00AE30E6">
        <w:rPr>
          <w:rFonts w:ascii="Times New Roman" w:hAnsi="Times New Roman" w:cs="Times New Roman"/>
          <w:color w:val="4B4B4B"/>
          <w:kern w:val="0"/>
          <w:sz w:val="24"/>
          <w:szCs w:val="24"/>
        </w:rPr>
        <w:t>的国家社科基金各类项目、国家自然科学基金各类项目负责人，以上项目若</w:t>
      </w:r>
      <w:proofErr w:type="gramStart"/>
      <w:r w:rsidRPr="00AE30E6">
        <w:rPr>
          <w:rFonts w:ascii="Times New Roman" w:hAnsi="Times New Roman" w:cs="Times New Roman"/>
          <w:color w:val="4B4B4B"/>
          <w:kern w:val="0"/>
          <w:sz w:val="24"/>
          <w:szCs w:val="24"/>
        </w:rPr>
        <w:t>已结项需附</w:t>
      </w:r>
      <w:proofErr w:type="gramEnd"/>
      <w:r w:rsidRPr="00AE30E6">
        <w:rPr>
          <w:rFonts w:ascii="Times New Roman" w:hAnsi="Times New Roman" w:cs="Times New Roman"/>
          <w:color w:val="4B4B4B"/>
          <w:kern w:val="0"/>
          <w:sz w:val="24"/>
          <w:szCs w:val="24"/>
        </w:rPr>
        <w:t>相关证明；</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4</w:t>
      </w:r>
      <w:r w:rsidRPr="00AE30E6">
        <w:rPr>
          <w:rFonts w:ascii="Times New Roman" w:hAnsi="Times New Roman" w:cs="Times New Roman"/>
          <w:color w:val="4B4B4B"/>
          <w:kern w:val="0"/>
          <w:sz w:val="24"/>
          <w:szCs w:val="24"/>
        </w:rPr>
        <w:t>）连续两年（指</w:t>
      </w:r>
      <w:r w:rsidRPr="00AE30E6">
        <w:rPr>
          <w:rFonts w:ascii="Times New Roman" w:hAnsi="Times New Roman" w:cs="Times New Roman"/>
          <w:color w:val="4B4B4B"/>
          <w:kern w:val="0"/>
          <w:sz w:val="24"/>
          <w:szCs w:val="24"/>
        </w:rPr>
        <w:t>2018</w:t>
      </w:r>
      <w:r w:rsidRPr="00AE30E6">
        <w:rPr>
          <w:rFonts w:ascii="Times New Roman" w:hAnsi="Times New Roman" w:cs="Times New Roman"/>
          <w:color w:val="4B4B4B"/>
          <w:kern w:val="0"/>
          <w:sz w:val="24"/>
          <w:szCs w:val="24"/>
        </w:rPr>
        <w:t>、</w:t>
      </w:r>
      <w:r w:rsidRPr="00AE30E6">
        <w:rPr>
          <w:rFonts w:ascii="Times New Roman" w:hAnsi="Times New Roman" w:cs="Times New Roman"/>
          <w:color w:val="4B4B4B"/>
          <w:kern w:val="0"/>
          <w:sz w:val="24"/>
          <w:szCs w:val="24"/>
        </w:rPr>
        <w:t>2019</w:t>
      </w:r>
      <w:r w:rsidRPr="00AE30E6">
        <w:rPr>
          <w:rFonts w:ascii="Times New Roman" w:hAnsi="Times New Roman" w:cs="Times New Roman"/>
          <w:color w:val="4B4B4B"/>
          <w:kern w:val="0"/>
          <w:sz w:val="24"/>
          <w:szCs w:val="24"/>
        </w:rPr>
        <w:t>年度）申请一般项目未获资助的申请人，暂停</w:t>
      </w:r>
      <w:r w:rsidRPr="00AE30E6">
        <w:rPr>
          <w:rFonts w:ascii="Times New Roman" w:hAnsi="Times New Roman" w:cs="Times New Roman"/>
          <w:color w:val="4B4B4B"/>
          <w:kern w:val="0"/>
          <w:sz w:val="24"/>
          <w:szCs w:val="24"/>
        </w:rPr>
        <w:t>2020</w:t>
      </w:r>
      <w:r w:rsidRPr="00AE30E6">
        <w:rPr>
          <w:rFonts w:ascii="Times New Roman" w:hAnsi="Times New Roman" w:cs="Times New Roman"/>
          <w:color w:val="4B4B4B"/>
          <w:kern w:val="0"/>
          <w:sz w:val="24"/>
          <w:szCs w:val="24"/>
        </w:rPr>
        <w:t>年度申报资格。</w:t>
      </w:r>
    </w:p>
    <w:p w:rsidR="00BE2B35" w:rsidRPr="00AE30E6" w:rsidRDefault="00BE2B35" w:rsidP="00600A9D">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AE30E6">
        <w:rPr>
          <w:rFonts w:ascii="Times New Roman" w:hAnsi="Times New Roman" w:cs="Times New Roman"/>
          <w:b/>
          <w:bCs/>
          <w:color w:val="4B4B4B"/>
          <w:kern w:val="0"/>
          <w:sz w:val="24"/>
          <w:szCs w:val="24"/>
        </w:rPr>
        <w:t>四、申报办法</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教育部直属高校</w:t>
      </w:r>
      <w:r w:rsidR="00600A9D">
        <w:rPr>
          <w:rFonts w:ascii="Times New Roman" w:hAnsi="Times New Roman" w:cs="Times New Roman"/>
          <w:color w:val="4B4B4B"/>
          <w:kern w:val="0"/>
          <w:sz w:val="24"/>
          <w:szCs w:val="24"/>
        </w:rPr>
        <w:t>以学校为单位</w:t>
      </w:r>
      <w:r w:rsidRPr="00AE30E6">
        <w:rPr>
          <w:rFonts w:ascii="Times New Roman" w:hAnsi="Times New Roman" w:cs="Times New Roman"/>
          <w:color w:val="4B4B4B"/>
          <w:kern w:val="0"/>
          <w:sz w:val="24"/>
          <w:szCs w:val="24"/>
        </w:rPr>
        <w:t>，集中申报，不受理个人申报。</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本次项目采取网上申报方式。</w:t>
      </w:r>
    </w:p>
    <w:p w:rsidR="00BE2B35" w:rsidRPr="00AE30E6" w:rsidRDefault="00BE2B35" w:rsidP="00600A9D">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教育部人文社会科学研究管理平台项目申报系统（以下简称申报系统）为本次项目申报平台，请及时关注教育部社科司主页（</w:t>
      </w:r>
      <w:r w:rsidRPr="00AE30E6">
        <w:rPr>
          <w:rFonts w:ascii="Times New Roman" w:hAnsi="Times New Roman" w:cs="Times New Roman"/>
          <w:color w:val="4B4B4B"/>
          <w:kern w:val="0"/>
          <w:sz w:val="24"/>
          <w:szCs w:val="24"/>
        </w:rPr>
        <w:t>www.moe.gov.cn/s78/A13/</w:t>
      </w:r>
      <w:r w:rsidRPr="00AE30E6">
        <w:rPr>
          <w:rFonts w:ascii="Times New Roman" w:hAnsi="Times New Roman" w:cs="Times New Roman"/>
          <w:color w:val="4B4B4B"/>
          <w:kern w:val="0"/>
          <w:sz w:val="24"/>
          <w:szCs w:val="24"/>
        </w:rPr>
        <w:t>），网络申报办法和流程以该系统为准。</w:t>
      </w:r>
    </w:p>
    <w:p w:rsidR="00BE2B35" w:rsidRPr="00AE30E6" w:rsidRDefault="00BE2B35" w:rsidP="0020162A">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lastRenderedPageBreak/>
        <w:t>4.</w:t>
      </w:r>
      <w:r w:rsidRPr="00AE30E6">
        <w:rPr>
          <w:rFonts w:ascii="Times New Roman" w:hAnsi="Times New Roman" w:cs="Times New Roman"/>
          <w:color w:val="4B4B4B"/>
          <w:kern w:val="0"/>
          <w:sz w:val="24"/>
          <w:szCs w:val="24"/>
        </w:rPr>
        <w:t>自</w:t>
      </w:r>
      <w:r w:rsidRPr="00AE30E6">
        <w:rPr>
          <w:rFonts w:ascii="Times New Roman" w:hAnsi="Times New Roman" w:cs="Times New Roman"/>
          <w:color w:val="4B4B4B"/>
          <w:kern w:val="0"/>
          <w:sz w:val="24"/>
          <w:szCs w:val="24"/>
        </w:rPr>
        <w:t>2019</w:t>
      </w:r>
      <w:r w:rsidRPr="00AE30E6">
        <w:rPr>
          <w:rFonts w:ascii="Times New Roman" w:hAnsi="Times New Roman" w:cs="Times New Roman"/>
          <w:color w:val="4B4B4B"/>
          <w:kern w:val="0"/>
          <w:sz w:val="24"/>
          <w:szCs w:val="24"/>
        </w:rPr>
        <w:t>年</w:t>
      </w:r>
      <w:r w:rsidRPr="00AE30E6">
        <w:rPr>
          <w:rFonts w:ascii="Times New Roman" w:hAnsi="Times New Roman" w:cs="Times New Roman"/>
          <w:color w:val="4B4B4B"/>
          <w:kern w:val="0"/>
          <w:sz w:val="24"/>
          <w:szCs w:val="24"/>
        </w:rPr>
        <w:t>8</w:t>
      </w:r>
      <w:r w:rsidRPr="00AE30E6">
        <w:rPr>
          <w:rFonts w:ascii="Times New Roman" w:hAnsi="Times New Roman" w:cs="Times New Roman"/>
          <w:color w:val="4B4B4B"/>
          <w:kern w:val="0"/>
          <w:sz w:val="24"/>
          <w:szCs w:val="24"/>
        </w:rPr>
        <w:t>月</w:t>
      </w:r>
      <w:r w:rsidRPr="00AE30E6">
        <w:rPr>
          <w:rFonts w:ascii="Times New Roman" w:hAnsi="Times New Roman" w:cs="Times New Roman"/>
          <w:color w:val="4B4B4B"/>
          <w:kern w:val="0"/>
          <w:sz w:val="24"/>
          <w:szCs w:val="24"/>
        </w:rPr>
        <w:t>27</w:t>
      </w:r>
      <w:r w:rsidRPr="00AE30E6">
        <w:rPr>
          <w:rFonts w:ascii="Times New Roman" w:hAnsi="Times New Roman" w:cs="Times New Roman"/>
          <w:color w:val="4B4B4B"/>
          <w:kern w:val="0"/>
          <w:sz w:val="24"/>
          <w:szCs w:val="24"/>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份带有负责人及成员签名、责任单位盖章的纸质申报材料。</w:t>
      </w:r>
    </w:p>
    <w:p w:rsidR="00BE2B35" w:rsidRPr="00AE30E6" w:rsidRDefault="00BE2B35" w:rsidP="0020162A">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5.</w:t>
      </w:r>
      <w:r w:rsidRPr="00AE30E6">
        <w:rPr>
          <w:rFonts w:ascii="Times New Roman" w:hAnsi="Times New Roman" w:cs="Times New Roman"/>
          <w:color w:val="4B4B4B"/>
          <w:kern w:val="0"/>
          <w:sz w:val="24"/>
          <w:szCs w:val="24"/>
        </w:rPr>
        <w:t>项目经费按照《高等学校哲学社会科学繁荣计划专项资金管理办法》（</w:t>
      </w:r>
      <w:proofErr w:type="gramStart"/>
      <w:r w:rsidRPr="00AE30E6">
        <w:rPr>
          <w:rFonts w:ascii="Times New Roman" w:hAnsi="Times New Roman" w:cs="Times New Roman"/>
          <w:color w:val="4B4B4B"/>
          <w:kern w:val="0"/>
          <w:sz w:val="24"/>
          <w:szCs w:val="24"/>
        </w:rPr>
        <w:t>财教〔</w:t>
      </w:r>
      <w:r w:rsidRPr="00AE30E6">
        <w:rPr>
          <w:rFonts w:ascii="Times New Roman" w:hAnsi="Times New Roman" w:cs="Times New Roman"/>
          <w:color w:val="4B4B4B"/>
          <w:kern w:val="0"/>
          <w:sz w:val="24"/>
          <w:szCs w:val="24"/>
        </w:rPr>
        <w:t>2016</w:t>
      </w:r>
      <w:r w:rsidRPr="00AE30E6">
        <w:rPr>
          <w:rFonts w:ascii="Times New Roman" w:hAnsi="Times New Roman" w:cs="Times New Roman"/>
          <w:color w:val="4B4B4B"/>
          <w:kern w:val="0"/>
          <w:sz w:val="24"/>
          <w:szCs w:val="24"/>
        </w:rPr>
        <w:t>〕</w:t>
      </w:r>
      <w:proofErr w:type="gramEnd"/>
      <w:r w:rsidRPr="00AE30E6">
        <w:rPr>
          <w:rFonts w:ascii="Times New Roman" w:hAnsi="Times New Roman" w:cs="Times New Roman"/>
          <w:color w:val="4B4B4B"/>
          <w:kern w:val="0"/>
          <w:sz w:val="24"/>
          <w:szCs w:val="24"/>
        </w:rPr>
        <w:t>317</w:t>
      </w:r>
      <w:r w:rsidRPr="00AE30E6">
        <w:rPr>
          <w:rFonts w:ascii="Times New Roman" w:hAnsi="Times New Roman" w:cs="Times New Roman"/>
          <w:color w:val="4B4B4B"/>
          <w:kern w:val="0"/>
          <w:sz w:val="24"/>
          <w:szCs w:val="24"/>
        </w:rPr>
        <w:t>号），实行严格规范的预决算管理。项目申请者应在研究期限内，根据实际需求准确</w:t>
      </w:r>
      <w:proofErr w:type="gramStart"/>
      <w:r w:rsidRPr="00AE30E6">
        <w:rPr>
          <w:rFonts w:ascii="Times New Roman" w:hAnsi="Times New Roman" w:cs="Times New Roman"/>
          <w:color w:val="4B4B4B"/>
          <w:kern w:val="0"/>
          <w:sz w:val="24"/>
          <w:szCs w:val="24"/>
        </w:rPr>
        <w:t>测算总</w:t>
      </w:r>
      <w:proofErr w:type="gramEnd"/>
      <w:r w:rsidRPr="00AE30E6">
        <w:rPr>
          <w:rFonts w:ascii="Times New Roman" w:hAnsi="Times New Roman" w:cs="Times New Roman"/>
          <w:color w:val="4B4B4B"/>
          <w:kern w:val="0"/>
          <w:sz w:val="24"/>
          <w:szCs w:val="24"/>
        </w:rPr>
        <w:t>经费预算，合理</w:t>
      </w:r>
      <w:proofErr w:type="gramStart"/>
      <w:r w:rsidRPr="00AE30E6">
        <w:rPr>
          <w:rFonts w:ascii="Times New Roman" w:hAnsi="Times New Roman" w:cs="Times New Roman"/>
          <w:color w:val="4B4B4B"/>
          <w:kern w:val="0"/>
          <w:sz w:val="24"/>
          <w:szCs w:val="24"/>
        </w:rPr>
        <w:t>分配分</w:t>
      </w:r>
      <w:proofErr w:type="gramEnd"/>
      <w:r w:rsidRPr="00AE30E6">
        <w:rPr>
          <w:rFonts w:ascii="Times New Roman" w:hAnsi="Times New Roman" w:cs="Times New Roman"/>
          <w:color w:val="4B4B4B"/>
          <w:kern w:val="0"/>
          <w:sz w:val="24"/>
          <w:szCs w:val="24"/>
        </w:rPr>
        <w:t>年度经费预算。经费预算合理性作为评审的重要内容，不切实际的经费预算将影响专家评审结果。</w:t>
      </w:r>
      <w:r w:rsidR="00774547" w:rsidRPr="00774547">
        <w:rPr>
          <w:rFonts w:ascii="Times New Roman" w:hAnsi="Times New Roman" w:cs="Times New Roman" w:hint="eastAsia"/>
          <w:color w:val="4B4B4B"/>
          <w:kern w:val="0"/>
          <w:sz w:val="24"/>
          <w:szCs w:val="24"/>
        </w:rPr>
        <w:t>经费按直接费用、间接费用来预算。直接费用占总经费的</w:t>
      </w:r>
      <w:r w:rsidR="00774547" w:rsidRPr="00774547">
        <w:rPr>
          <w:rFonts w:ascii="Times New Roman" w:hAnsi="Times New Roman" w:cs="Times New Roman" w:hint="eastAsia"/>
          <w:color w:val="4B4B4B"/>
          <w:kern w:val="0"/>
          <w:sz w:val="24"/>
          <w:szCs w:val="24"/>
        </w:rPr>
        <w:t>70%</w:t>
      </w:r>
      <w:r w:rsidR="00774547" w:rsidRPr="00774547">
        <w:rPr>
          <w:rFonts w:ascii="Times New Roman" w:hAnsi="Times New Roman" w:cs="Times New Roman" w:hint="eastAsia"/>
          <w:color w:val="4B4B4B"/>
          <w:kern w:val="0"/>
          <w:sz w:val="24"/>
          <w:szCs w:val="24"/>
        </w:rPr>
        <w:t>，不可列支管理费，各支出科目不设比例；间接费用占总经费的</w:t>
      </w:r>
      <w:r w:rsidR="00774547" w:rsidRPr="00774547">
        <w:rPr>
          <w:rFonts w:ascii="Times New Roman" w:hAnsi="Times New Roman" w:cs="Times New Roman" w:hint="eastAsia"/>
          <w:color w:val="4B4B4B"/>
          <w:kern w:val="0"/>
          <w:sz w:val="24"/>
          <w:szCs w:val="24"/>
        </w:rPr>
        <w:t>30%</w:t>
      </w:r>
      <w:r w:rsidR="00774547" w:rsidRPr="00774547">
        <w:rPr>
          <w:rFonts w:ascii="Times New Roman" w:hAnsi="Times New Roman" w:cs="Times New Roman" w:hint="eastAsia"/>
          <w:color w:val="4B4B4B"/>
          <w:kern w:val="0"/>
          <w:sz w:val="24"/>
          <w:szCs w:val="24"/>
        </w:rPr>
        <w:t>。</w:t>
      </w:r>
    </w:p>
    <w:p w:rsidR="00BE2B35" w:rsidRPr="00AE30E6" w:rsidRDefault="001864DC" w:rsidP="001864DC">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6</w:t>
      </w:r>
      <w:r w:rsidR="00BE2B35" w:rsidRPr="00AE30E6">
        <w:rPr>
          <w:rFonts w:ascii="Times New Roman" w:hAnsi="Times New Roman" w:cs="Times New Roman"/>
          <w:color w:val="4B4B4B"/>
          <w:kern w:val="0"/>
          <w:sz w:val="24"/>
          <w:szCs w:val="24"/>
        </w:rPr>
        <w:t>.</w:t>
      </w:r>
      <w:r w:rsidR="00774547" w:rsidRPr="00774547">
        <w:rPr>
          <w:rFonts w:ascii="Times New Roman" w:hAnsi="Times New Roman" w:cs="Times New Roman" w:hint="eastAsia"/>
          <w:color w:val="4B4B4B"/>
          <w:kern w:val="0"/>
          <w:sz w:val="24"/>
          <w:szCs w:val="24"/>
        </w:rPr>
        <w:t>申请者须在</w:t>
      </w:r>
      <w:r w:rsidR="00BE2B35" w:rsidRPr="00AE30E6">
        <w:rPr>
          <w:rFonts w:ascii="Times New Roman" w:hAnsi="Times New Roman" w:cs="Times New Roman"/>
          <w:color w:val="4B4B4B"/>
          <w:kern w:val="0"/>
          <w:sz w:val="24"/>
          <w:szCs w:val="24"/>
        </w:rPr>
        <w:t>2019</w:t>
      </w:r>
      <w:r w:rsidR="00BE2B35" w:rsidRPr="00AE30E6">
        <w:rPr>
          <w:rFonts w:ascii="Times New Roman" w:hAnsi="Times New Roman" w:cs="Times New Roman"/>
          <w:color w:val="4B4B4B"/>
          <w:kern w:val="0"/>
          <w:sz w:val="24"/>
          <w:szCs w:val="24"/>
        </w:rPr>
        <w:t>年</w:t>
      </w:r>
      <w:r w:rsidR="00BE2B35" w:rsidRPr="00AE30E6">
        <w:rPr>
          <w:rFonts w:ascii="Times New Roman" w:hAnsi="Times New Roman" w:cs="Times New Roman"/>
          <w:color w:val="4B4B4B"/>
          <w:kern w:val="0"/>
          <w:sz w:val="24"/>
          <w:szCs w:val="24"/>
        </w:rPr>
        <w:t>9</w:t>
      </w:r>
      <w:r w:rsidR="00BE2B35" w:rsidRPr="00AE30E6">
        <w:rPr>
          <w:rFonts w:ascii="Times New Roman" w:hAnsi="Times New Roman" w:cs="Times New Roman"/>
          <w:color w:val="4B4B4B"/>
          <w:kern w:val="0"/>
          <w:sz w:val="24"/>
          <w:szCs w:val="24"/>
        </w:rPr>
        <w:t>月</w:t>
      </w:r>
      <w:r w:rsidR="00BE2B35" w:rsidRPr="00AE30E6">
        <w:rPr>
          <w:rFonts w:ascii="Times New Roman" w:hAnsi="Times New Roman" w:cs="Times New Roman"/>
          <w:color w:val="4B4B4B"/>
          <w:kern w:val="0"/>
          <w:sz w:val="24"/>
          <w:szCs w:val="24"/>
        </w:rPr>
        <w:t>2</w:t>
      </w:r>
      <w:r w:rsidR="005477F2">
        <w:rPr>
          <w:rFonts w:ascii="Times New Roman" w:hAnsi="Times New Roman" w:cs="Times New Roman" w:hint="eastAsia"/>
          <w:color w:val="4B4B4B"/>
          <w:kern w:val="0"/>
          <w:sz w:val="24"/>
          <w:szCs w:val="24"/>
        </w:rPr>
        <w:t>6</w:t>
      </w:r>
      <w:r w:rsidR="00BE2B35" w:rsidRPr="00AE30E6">
        <w:rPr>
          <w:rFonts w:ascii="Times New Roman" w:hAnsi="Times New Roman" w:cs="Times New Roman"/>
          <w:color w:val="4B4B4B"/>
          <w:kern w:val="0"/>
          <w:sz w:val="24"/>
          <w:szCs w:val="24"/>
        </w:rPr>
        <w:t>日</w:t>
      </w:r>
      <w:r w:rsidR="00774547">
        <w:rPr>
          <w:rFonts w:ascii="Times New Roman" w:hAnsi="Times New Roman" w:cs="Times New Roman" w:hint="eastAsia"/>
          <w:color w:val="4B4B4B"/>
          <w:kern w:val="0"/>
          <w:sz w:val="24"/>
          <w:szCs w:val="24"/>
        </w:rPr>
        <w:t>前完成在线填写提交。</w:t>
      </w:r>
    </w:p>
    <w:p w:rsidR="00BE2B35" w:rsidRPr="00AE30E6" w:rsidRDefault="00BE2B35" w:rsidP="00774547">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AE30E6">
        <w:rPr>
          <w:rFonts w:ascii="Times New Roman" w:hAnsi="Times New Roman" w:cs="Times New Roman"/>
          <w:b/>
          <w:bCs/>
          <w:color w:val="4B4B4B"/>
          <w:kern w:val="0"/>
          <w:sz w:val="24"/>
          <w:szCs w:val="24"/>
        </w:rPr>
        <w:t>五、其他要求</w:t>
      </w:r>
    </w:p>
    <w:p w:rsidR="00BE2B35" w:rsidRPr="00AE30E6" w:rsidRDefault="00BE2B35" w:rsidP="00774547">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1.</w:t>
      </w:r>
      <w:r w:rsidRPr="00AE30E6">
        <w:rPr>
          <w:rFonts w:ascii="Times New Roman" w:hAnsi="Times New Roman" w:cs="Times New Roman"/>
          <w:color w:val="4B4B4B"/>
          <w:kern w:val="0"/>
          <w:sz w:val="24"/>
          <w:szCs w:val="24"/>
        </w:rPr>
        <w:t>申请者应认真阅</w:t>
      </w:r>
      <w:proofErr w:type="gramStart"/>
      <w:r w:rsidRPr="00AE30E6">
        <w:rPr>
          <w:rFonts w:ascii="Times New Roman" w:hAnsi="Times New Roman" w:cs="Times New Roman"/>
          <w:color w:val="4B4B4B"/>
          <w:kern w:val="0"/>
          <w:sz w:val="24"/>
          <w:szCs w:val="24"/>
        </w:rPr>
        <w:t>研</w:t>
      </w:r>
      <w:proofErr w:type="gramEnd"/>
      <w:r w:rsidRPr="00AE30E6">
        <w:rPr>
          <w:rFonts w:ascii="Times New Roman" w:hAnsi="Times New Roman" w:cs="Times New Roman"/>
          <w:color w:val="4B4B4B"/>
          <w:kern w:val="0"/>
          <w:sz w:val="24"/>
          <w:szCs w:val="24"/>
        </w:rPr>
        <w:t>《教育部人文社会科学研究项目管理办法》及以往立项情况，提高申报质量，避免重复申报。</w:t>
      </w:r>
    </w:p>
    <w:p w:rsidR="00BE2B35" w:rsidRPr="00AE30E6" w:rsidRDefault="00BE2B35" w:rsidP="00774547">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2.</w:t>
      </w:r>
      <w:r w:rsidRPr="00AE30E6">
        <w:rPr>
          <w:rFonts w:ascii="Times New Roman" w:hAnsi="Times New Roman" w:cs="Times New Roman"/>
          <w:color w:val="4B4B4B"/>
          <w:kern w:val="0"/>
          <w:sz w:val="24"/>
          <w:szCs w:val="24"/>
        </w:rPr>
        <w:t>本次项目评审采取匿名方式。为保证评审的公平公正，《申请评审书》</w:t>
      </w:r>
      <w:r w:rsidRPr="00AE30E6">
        <w:rPr>
          <w:rFonts w:ascii="Times New Roman" w:hAnsi="Times New Roman" w:cs="Times New Roman"/>
          <w:color w:val="4B4B4B"/>
          <w:kern w:val="0"/>
          <w:sz w:val="24"/>
          <w:szCs w:val="24"/>
        </w:rPr>
        <w:t>B</w:t>
      </w:r>
      <w:r w:rsidRPr="00AE30E6">
        <w:rPr>
          <w:rFonts w:ascii="Times New Roman" w:hAnsi="Times New Roman" w:cs="Times New Roman"/>
          <w:color w:val="4B4B4B"/>
          <w:kern w:val="0"/>
          <w:sz w:val="24"/>
          <w:szCs w:val="24"/>
        </w:rPr>
        <w:t>表中不得出现申请者姓名、所在学校等有关信息，否则按作废处理。</w:t>
      </w:r>
    </w:p>
    <w:p w:rsidR="00BE2B35" w:rsidRPr="00AE30E6" w:rsidRDefault="00BE2B35" w:rsidP="00774547">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3.</w:t>
      </w:r>
      <w:r w:rsidRPr="00AE30E6">
        <w:rPr>
          <w:rFonts w:ascii="Times New Roman" w:hAnsi="Times New Roman" w:cs="Times New Roman"/>
          <w:color w:val="4B4B4B"/>
          <w:kern w:val="0"/>
          <w:sz w:val="24"/>
          <w:szCs w:val="24"/>
        </w:rPr>
        <w:t>申请者应如实填报材料，确保无知识产权争议。凡存在弄虚作假、抄袭剽窃等行为的，一经查实即取消三年申报资格。</w:t>
      </w:r>
    </w:p>
    <w:p w:rsidR="00BE2B35" w:rsidRPr="00AE30E6" w:rsidRDefault="00BE2B35" w:rsidP="00774547">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AE30E6">
        <w:rPr>
          <w:rFonts w:ascii="Times New Roman" w:hAnsi="Times New Roman" w:cs="Times New Roman"/>
          <w:color w:val="4B4B4B"/>
          <w:kern w:val="0"/>
          <w:sz w:val="24"/>
          <w:szCs w:val="24"/>
        </w:rPr>
        <w:t>4.</w:t>
      </w:r>
      <w:r w:rsidRPr="00AE30E6">
        <w:rPr>
          <w:rFonts w:ascii="Times New Roman" w:hAnsi="Times New Roman" w:cs="Times New Roman"/>
          <w:color w:val="4B4B4B"/>
          <w:kern w:val="0"/>
          <w:sz w:val="24"/>
          <w:szCs w:val="24"/>
        </w:rPr>
        <w:t>各申报单位应切实落实意识形态工作责任制，加强对申报材料的审核把关，确保填报信息的准确、真实，切实提高项目申报质量。如违规申报，将予以通报批评。</w:t>
      </w:r>
    </w:p>
    <w:p w:rsidR="00BE2B35" w:rsidRPr="00AE30E6" w:rsidRDefault="00774547" w:rsidP="00774547">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774547">
        <w:rPr>
          <w:rFonts w:ascii="Times New Roman" w:hAnsi="Times New Roman" w:cs="Times New Roman" w:hint="eastAsia"/>
          <w:color w:val="4B4B4B"/>
          <w:kern w:val="0"/>
          <w:sz w:val="24"/>
          <w:szCs w:val="24"/>
        </w:rPr>
        <w:t>有关申报系统及技术问题咨询电话：</w:t>
      </w:r>
      <w:r w:rsidR="00BE2B35" w:rsidRPr="00AE30E6">
        <w:rPr>
          <w:rFonts w:ascii="Times New Roman" w:hAnsi="Times New Roman" w:cs="Times New Roman"/>
          <w:color w:val="4B4B4B"/>
          <w:kern w:val="0"/>
          <w:sz w:val="24"/>
          <w:szCs w:val="24"/>
        </w:rPr>
        <w:t>010-62510667</w:t>
      </w:r>
      <w:r w:rsidR="00BE2B35" w:rsidRPr="00AE30E6">
        <w:rPr>
          <w:rFonts w:ascii="Times New Roman" w:hAnsi="Times New Roman" w:cs="Times New Roman"/>
          <w:color w:val="4B4B4B"/>
          <w:kern w:val="0"/>
          <w:sz w:val="24"/>
          <w:szCs w:val="24"/>
        </w:rPr>
        <w:t>、</w:t>
      </w:r>
      <w:r w:rsidR="00BE2B35" w:rsidRPr="00AE30E6">
        <w:rPr>
          <w:rFonts w:ascii="Times New Roman" w:hAnsi="Times New Roman" w:cs="Times New Roman"/>
          <w:color w:val="4B4B4B"/>
          <w:kern w:val="0"/>
          <w:sz w:val="24"/>
          <w:szCs w:val="24"/>
        </w:rPr>
        <w:t>15313766307</w:t>
      </w:r>
      <w:r w:rsidR="00BE2B35" w:rsidRPr="00AE30E6">
        <w:rPr>
          <w:rFonts w:ascii="Times New Roman" w:hAnsi="Times New Roman" w:cs="Times New Roman"/>
          <w:color w:val="4B4B4B"/>
          <w:kern w:val="0"/>
          <w:sz w:val="24"/>
          <w:szCs w:val="24"/>
        </w:rPr>
        <w:t>、</w:t>
      </w:r>
      <w:r w:rsidR="00BE2B35" w:rsidRPr="00AE30E6">
        <w:rPr>
          <w:rFonts w:ascii="Times New Roman" w:hAnsi="Times New Roman" w:cs="Times New Roman"/>
          <w:color w:val="4B4B4B"/>
          <w:kern w:val="0"/>
          <w:sz w:val="24"/>
          <w:szCs w:val="24"/>
        </w:rPr>
        <w:t>15313766308;</w:t>
      </w:r>
      <w:r w:rsidR="00BE2B35" w:rsidRPr="00AE30E6">
        <w:rPr>
          <w:rFonts w:ascii="Times New Roman" w:hAnsi="Times New Roman" w:cs="Times New Roman"/>
          <w:color w:val="4B4B4B"/>
          <w:kern w:val="0"/>
          <w:sz w:val="24"/>
          <w:szCs w:val="24"/>
        </w:rPr>
        <w:t>信箱：</w:t>
      </w:r>
      <w:r w:rsidR="00BE2B35" w:rsidRPr="00AE30E6">
        <w:rPr>
          <w:rFonts w:ascii="Times New Roman" w:hAnsi="Times New Roman" w:cs="Times New Roman"/>
          <w:color w:val="4B4B4B"/>
          <w:kern w:val="0"/>
          <w:sz w:val="24"/>
          <w:szCs w:val="24"/>
        </w:rPr>
        <w:t>xmsb@sinoss.net</w:t>
      </w:r>
      <w:r w:rsidR="00BE2B35" w:rsidRPr="00AE30E6">
        <w:rPr>
          <w:rFonts w:ascii="Times New Roman" w:hAnsi="Times New Roman" w:cs="Times New Roman"/>
          <w:color w:val="4B4B4B"/>
          <w:kern w:val="0"/>
          <w:sz w:val="24"/>
          <w:szCs w:val="24"/>
        </w:rPr>
        <w:t>。</w:t>
      </w:r>
    </w:p>
    <w:p w:rsidR="00E71A50" w:rsidRDefault="00774547" w:rsidP="00774547">
      <w:pPr>
        <w:spacing w:line="360" w:lineRule="auto"/>
        <w:ind w:firstLine="480"/>
        <w:rPr>
          <w:rFonts w:ascii="Times New Roman" w:hAnsi="Times New Roman" w:cs="Times New Roman" w:hint="eastAsia"/>
          <w:color w:val="4B4B4B"/>
          <w:kern w:val="0"/>
          <w:sz w:val="24"/>
          <w:szCs w:val="24"/>
        </w:rPr>
      </w:pPr>
      <w:r>
        <w:rPr>
          <w:rFonts w:ascii="Times New Roman" w:hAnsi="Times New Roman" w:cs="Times New Roman" w:hint="eastAsia"/>
          <w:color w:val="4B4B4B"/>
          <w:kern w:val="0"/>
          <w:sz w:val="24"/>
          <w:szCs w:val="24"/>
        </w:rPr>
        <w:lastRenderedPageBreak/>
        <w:t>科研处联系人：赵赫</w:t>
      </w:r>
      <w:r>
        <w:rPr>
          <w:rFonts w:ascii="Times New Roman" w:hAnsi="Times New Roman" w:cs="Times New Roman" w:hint="eastAsia"/>
          <w:color w:val="4B4B4B"/>
          <w:kern w:val="0"/>
          <w:sz w:val="24"/>
          <w:szCs w:val="24"/>
        </w:rPr>
        <w:t xml:space="preserve">   </w:t>
      </w:r>
      <w:r>
        <w:rPr>
          <w:rFonts w:ascii="Times New Roman" w:hAnsi="Times New Roman" w:cs="Times New Roman" w:hint="eastAsia"/>
          <w:color w:val="4B4B4B"/>
          <w:kern w:val="0"/>
          <w:sz w:val="24"/>
          <w:szCs w:val="24"/>
        </w:rPr>
        <w:t>电话：</w:t>
      </w:r>
      <w:r>
        <w:rPr>
          <w:rFonts w:ascii="Times New Roman" w:hAnsi="Times New Roman" w:cs="Times New Roman" w:hint="eastAsia"/>
          <w:color w:val="4B4B4B"/>
          <w:kern w:val="0"/>
          <w:sz w:val="24"/>
          <w:szCs w:val="24"/>
        </w:rPr>
        <w:t xml:space="preserve">65904366   </w:t>
      </w:r>
      <w:r>
        <w:rPr>
          <w:rFonts w:ascii="Times New Roman" w:hAnsi="Times New Roman" w:cs="Times New Roman" w:hint="eastAsia"/>
          <w:color w:val="4B4B4B"/>
          <w:kern w:val="0"/>
          <w:sz w:val="24"/>
          <w:szCs w:val="24"/>
        </w:rPr>
        <w:t>邮箱：</w:t>
      </w:r>
      <w:hyperlink r:id="rId7" w:history="1">
        <w:r w:rsidRPr="008D008A">
          <w:rPr>
            <w:rStyle w:val="a3"/>
            <w:rFonts w:ascii="Times New Roman" w:hAnsi="Times New Roman" w:cs="Times New Roman" w:hint="eastAsia"/>
            <w:kern w:val="0"/>
            <w:sz w:val="24"/>
            <w:szCs w:val="24"/>
          </w:rPr>
          <w:t>zhao.he@mail.shufe.edu.cn</w:t>
        </w:r>
      </w:hyperlink>
    </w:p>
    <w:p w:rsidR="00774547" w:rsidRDefault="00774547" w:rsidP="00774547">
      <w:pPr>
        <w:spacing w:line="360" w:lineRule="auto"/>
        <w:ind w:firstLine="480"/>
        <w:rPr>
          <w:rFonts w:ascii="Times New Roman" w:hAnsi="Times New Roman" w:cs="Times New Roman" w:hint="eastAsia"/>
          <w:color w:val="4B4B4B"/>
          <w:kern w:val="0"/>
          <w:sz w:val="24"/>
          <w:szCs w:val="24"/>
        </w:rPr>
      </w:pPr>
    </w:p>
    <w:p w:rsidR="00774547" w:rsidRDefault="00774547" w:rsidP="00774547">
      <w:pPr>
        <w:spacing w:line="360" w:lineRule="auto"/>
        <w:ind w:firstLine="480"/>
        <w:rPr>
          <w:rFonts w:ascii="Times New Roman" w:hAnsi="Times New Roman" w:cs="Times New Roman" w:hint="eastAsia"/>
          <w:color w:val="4B4B4B"/>
          <w:kern w:val="0"/>
          <w:sz w:val="24"/>
          <w:szCs w:val="24"/>
        </w:rPr>
      </w:pPr>
    </w:p>
    <w:p w:rsidR="00774547" w:rsidRPr="005477F2" w:rsidRDefault="00774547" w:rsidP="00774547">
      <w:pPr>
        <w:spacing w:line="360" w:lineRule="auto"/>
        <w:ind w:firstLine="480"/>
        <w:rPr>
          <w:rFonts w:ascii="Times New Roman" w:hAnsi="Times New Roman" w:cs="Times New Roman" w:hint="eastAsia"/>
          <w:color w:val="4B4B4B"/>
          <w:kern w:val="0"/>
          <w:sz w:val="24"/>
          <w:szCs w:val="24"/>
        </w:rPr>
      </w:pPr>
      <w:r w:rsidRPr="005477F2">
        <w:rPr>
          <w:rFonts w:ascii="Times New Roman" w:hAnsi="Times New Roman" w:cs="Times New Roman" w:hint="eastAsia"/>
          <w:color w:val="4B4B4B"/>
          <w:kern w:val="0"/>
          <w:sz w:val="24"/>
          <w:szCs w:val="24"/>
        </w:rPr>
        <w:t>附件：</w:t>
      </w:r>
    </w:p>
    <w:p w:rsidR="00774547" w:rsidRPr="00774547" w:rsidRDefault="00774547" w:rsidP="005477F2">
      <w:pPr>
        <w:spacing w:line="360" w:lineRule="auto"/>
        <w:ind w:firstLine="480"/>
        <w:rPr>
          <w:rFonts w:ascii="Times New Roman" w:hAnsi="Times New Roman" w:cs="Times New Roman"/>
          <w:color w:val="4B4B4B"/>
          <w:kern w:val="0"/>
          <w:sz w:val="24"/>
          <w:szCs w:val="24"/>
        </w:rPr>
      </w:pPr>
      <w:r w:rsidRPr="00774547">
        <w:rPr>
          <w:rFonts w:ascii="Times New Roman" w:hAnsi="Times New Roman" w:cs="Times New Roman"/>
          <w:color w:val="4B4B4B"/>
          <w:kern w:val="0"/>
          <w:sz w:val="24"/>
          <w:szCs w:val="24"/>
        </w:rPr>
        <w:t>1</w:t>
      </w:r>
      <w:r w:rsidRPr="005477F2">
        <w:rPr>
          <w:rFonts w:ascii="Times New Roman" w:hAnsi="Times New Roman" w:cs="Times New Roman" w:hint="eastAsia"/>
          <w:color w:val="4B4B4B"/>
          <w:kern w:val="0"/>
          <w:sz w:val="24"/>
          <w:szCs w:val="24"/>
        </w:rPr>
        <w:t>．</w:t>
      </w:r>
      <w:r w:rsidRPr="00774547">
        <w:rPr>
          <w:rFonts w:ascii="Times New Roman" w:hAnsi="Times New Roman" w:cs="Times New Roman"/>
          <w:color w:val="4B4B4B"/>
          <w:kern w:val="0"/>
          <w:sz w:val="24"/>
          <w:szCs w:val="24"/>
        </w:rPr>
        <w:t>20</w:t>
      </w:r>
      <w:r w:rsidRPr="005477F2">
        <w:rPr>
          <w:rFonts w:ascii="Times New Roman" w:hAnsi="Times New Roman" w:cs="Times New Roman" w:hint="eastAsia"/>
          <w:color w:val="4B4B4B"/>
          <w:kern w:val="0"/>
          <w:sz w:val="24"/>
          <w:szCs w:val="24"/>
        </w:rPr>
        <w:t>20</w:t>
      </w:r>
      <w:r w:rsidRPr="00774547">
        <w:rPr>
          <w:rFonts w:ascii="Times New Roman" w:hAnsi="Times New Roman" w:cs="Times New Roman"/>
          <w:color w:val="4B4B4B"/>
          <w:kern w:val="0"/>
          <w:sz w:val="24"/>
          <w:szCs w:val="24"/>
        </w:rPr>
        <w:t>年</w:t>
      </w:r>
      <w:r w:rsidR="005477F2" w:rsidRPr="005477F2">
        <w:rPr>
          <w:rFonts w:ascii="Times New Roman" w:hAnsi="Times New Roman" w:cs="Times New Roman" w:hint="eastAsia"/>
          <w:color w:val="4B4B4B"/>
          <w:kern w:val="0"/>
          <w:sz w:val="24"/>
          <w:szCs w:val="24"/>
        </w:rPr>
        <w:t>度</w:t>
      </w:r>
      <w:r w:rsidRPr="00774547">
        <w:rPr>
          <w:rFonts w:ascii="Times New Roman" w:hAnsi="Times New Roman" w:cs="Times New Roman"/>
          <w:color w:val="4B4B4B"/>
          <w:kern w:val="0"/>
          <w:sz w:val="24"/>
          <w:szCs w:val="24"/>
        </w:rPr>
        <w:t>教育部人文社会科学研究一般项目申报常见问题释疑</w:t>
      </w:r>
    </w:p>
    <w:p w:rsidR="00774547" w:rsidRPr="00774547" w:rsidRDefault="00774547" w:rsidP="005477F2">
      <w:pPr>
        <w:spacing w:line="360" w:lineRule="auto"/>
        <w:ind w:firstLine="480"/>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2</w:t>
      </w:r>
      <w:r w:rsidRPr="005477F2">
        <w:rPr>
          <w:rFonts w:ascii="Times New Roman" w:hAnsi="Times New Roman" w:cs="Times New Roman" w:hint="eastAsia"/>
          <w:color w:val="4B4B4B"/>
          <w:kern w:val="0"/>
          <w:sz w:val="24"/>
          <w:szCs w:val="24"/>
        </w:rPr>
        <w:t>．</w:t>
      </w:r>
      <w:r w:rsidRPr="00774547">
        <w:rPr>
          <w:rFonts w:ascii="Times New Roman" w:hAnsi="Times New Roman" w:cs="Times New Roman"/>
          <w:color w:val="4B4B4B"/>
          <w:kern w:val="0"/>
          <w:sz w:val="24"/>
          <w:szCs w:val="24"/>
        </w:rPr>
        <w:t>高等学校哲学社会科学繁荣计划专项资金管理办法</w:t>
      </w:r>
    </w:p>
    <w:p w:rsidR="00774547" w:rsidRPr="00774547" w:rsidRDefault="00774547" w:rsidP="005477F2">
      <w:pPr>
        <w:spacing w:line="360" w:lineRule="auto"/>
        <w:ind w:firstLine="480"/>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3</w:t>
      </w:r>
      <w:r w:rsidRPr="005477F2">
        <w:rPr>
          <w:rFonts w:ascii="Times New Roman" w:hAnsi="Times New Roman" w:cs="Times New Roman" w:hint="eastAsia"/>
          <w:color w:val="4B4B4B"/>
          <w:kern w:val="0"/>
          <w:sz w:val="24"/>
          <w:szCs w:val="24"/>
        </w:rPr>
        <w:t>．</w:t>
      </w:r>
      <w:r w:rsidRPr="00774547">
        <w:rPr>
          <w:rFonts w:ascii="Times New Roman" w:hAnsi="Times New Roman" w:cs="Times New Roman"/>
          <w:color w:val="4B4B4B"/>
          <w:kern w:val="0"/>
          <w:sz w:val="24"/>
          <w:szCs w:val="24"/>
        </w:rPr>
        <w:t>教育部人文社会科学研究项目成果鉴定</w:t>
      </w:r>
      <w:proofErr w:type="gramStart"/>
      <w:r w:rsidRPr="00774547">
        <w:rPr>
          <w:rFonts w:ascii="Times New Roman" w:hAnsi="Times New Roman" w:cs="Times New Roman"/>
          <w:color w:val="4B4B4B"/>
          <w:kern w:val="0"/>
          <w:sz w:val="24"/>
          <w:szCs w:val="24"/>
        </w:rPr>
        <w:t>和结项办法</w:t>
      </w:r>
      <w:proofErr w:type="gramEnd"/>
    </w:p>
    <w:p w:rsidR="00774547" w:rsidRPr="00774547" w:rsidRDefault="00774547" w:rsidP="005477F2">
      <w:pPr>
        <w:spacing w:line="360" w:lineRule="auto"/>
        <w:ind w:firstLine="480"/>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4</w:t>
      </w:r>
      <w:r w:rsidRPr="005477F2">
        <w:rPr>
          <w:rFonts w:ascii="Times New Roman" w:hAnsi="Times New Roman" w:cs="Times New Roman" w:hint="eastAsia"/>
          <w:color w:val="4B4B4B"/>
          <w:kern w:val="0"/>
          <w:sz w:val="24"/>
          <w:szCs w:val="24"/>
        </w:rPr>
        <w:t>．</w:t>
      </w:r>
      <w:r w:rsidRPr="00774547">
        <w:rPr>
          <w:rFonts w:ascii="Times New Roman" w:hAnsi="Times New Roman" w:cs="Times New Roman"/>
          <w:color w:val="4B4B4B"/>
          <w:kern w:val="0"/>
          <w:sz w:val="24"/>
          <w:szCs w:val="24"/>
        </w:rPr>
        <w:t>教育部人文社会科学研究项目管理办法</w:t>
      </w:r>
    </w:p>
    <w:p w:rsidR="00774547" w:rsidRPr="00774547" w:rsidRDefault="00774547" w:rsidP="005477F2">
      <w:pPr>
        <w:spacing w:line="360" w:lineRule="auto"/>
        <w:ind w:firstLine="480"/>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5</w:t>
      </w:r>
      <w:r w:rsidRPr="005477F2">
        <w:rPr>
          <w:rFonts w:ascii="Times New Roman" w:hAnsi="Times New Roman" w:cs="Times New Roman" w:hint="eastAsia"/>
          <w:color w:val="4B4B4B"/>
          <w:kern w:val="0"/>
          <w:sz w:val="24"/>
          <w:szCs w:val="24"/>
        </w:rPr>
        <w:t>．</w:t>
      </w:r>
      <w:r w:rsidRPr="00774547">
        <w:rPr>
          <w:rFonts w:ascii="Times New Roman" w:hAnsi="Times New Roman" w:cs="Times New Roman"/>
          <w:color w:val="4B4B4B"/>
          <w:kern w:val="0"/>
          <w:sz w:val="24"/>
          <w:szCs w:val="24"/>
        </w:rPr>
        <w:t>博士后申报承诺函</w:t>
      </w:r>
    </w:p>
    <w:p w:rsidR="00774547" w:rsidRPr="005477F2" w:rsidRDefault="00774547" w:rsidP="005477F2">
      <w:pPr>
        <w:spacing w:line="360" w:lineRule="auto"/>
        <w:ind w:firstLine="480"/>
        <w:rPr>
          <w:rFonts w:ascii="Times New Roman" w:hAnsi="Times New Roman" w:cs="Times New Roman" w:hint="eastAsia"/>
          <w:color w:val="4B4B4B"/>
          <w:kern w:val="0"/>
          <w:sz w:val="24"/>
          <w:szCs w:val="24"/>
        </w:rPr>
      </w:pPr>
      <w:r w:rsidRPr="005477F2">
        <w:rPr>
          <w:rFonts w:ascii="Times New Roman" w:hAnsi="Times New Roman" w:cs="Times New Roman" w:hint="eastAsia"/>
          <w:color w:val="4B4B4B"/>
          <w:kern w:val="0"/>
          <w:sz w:val="24"/>
          <w:szCs w:val="24"/>
        </w:rPr>
        <w:t>6</w:t>
      </w:r>
      <w:r w:rsidRPr="005477F2">
        <w:rPr>
          <w:rFonts w:ascii="Times New Roman" w:hAnsi="Times New Roman" w:cs="Times New Roman" w:hint="eastAsia"/>
          <w:color w:val="4B4B4B"/>
          <w:kern w:val="0"/>
          <w:sz w:val="24"/>
          <w:szCs w:val="24"/>
        </w:rPr>
        <w:t>．</w:t>
      </w:r>
      <w:r w:rsidRPr="00774547">
        <w:rPr>
          <w:rFonts w:ascii="Times New Roman" w:hAnsi="Times New Roman" w:cs="Times New Roman"/>
          <w:color w:val="4B4B4B"/>
          <w:kern w:val="0"/>
          <w:sz w:val="24"/>
          <w:szCs w:val="24"/>
        </w:rPr>
        <w:t>学科分类与代码（</w:t>
      </w:r>
      <w:r w:rsidRPr="00774547">
        <w:rPr>
          <w:rFonts w:ascii="Times New Roman" w:hAnsi="Times New Roman" w:cs="Times New Roman"/>
          <w:color w:val="4B4B4B"/>
          <w:kern w:val="0"/>
          <w:sz w:val="24"/>
          <w:szCs w:val="24"/>
        </w:rPr>
        <w:t>2009</w:t>
      </w:r>
      <w:r w:rsidRPr="00774547">
        <w:rPr>
          <w:rFonts w:ascii="Times New Roman" w:hAnsi="Times New Roman" w:cs="Times New Roman"/>
          <w:color w:val="4B4B4B"/>
          <w:kern w:val="0"/>
          <w:sz w:val="24"/>
          <w:szCs w:val="24"/>
        </w:rPr>
        <w:t>）</w:t>
      </w:r>
    </w:p>
    <w:p w:rsidR="00774547" w:rsidRDefault="00774547" w:rsidP="007745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450" w:lineRule="atLeast"/>
        <w:jc w:val="left"/>
        <w:rPr>
          <w:rFonts w:ascii="Consolas" w:eastAsia="宋体" w:hAnsi="Consolas" w:cs="Consolas" w:hint="eastAsia"/>
          <w:color w:val="606060"/>
          <w:kern w:val="0"/>
          <w:szCs w:val="21"/>
        </w:rPr>
      </w:pPr>
    </w:p>
    <w:p w:rsidR="00774547" w:rsidRPr="005477F2" w:rsidRDefault="00774547" w:rsidP="005477F2">
      <w:pPr>
        <w:spacing w:line="360" w:lineRule="auto"/>
        <w:ind w:firstLine="480"/>
        <w:jc w:val="right"/>
        <w:rPr>
          <w:rFonts w:ascii="Times New Roman" w:hAnsi="Times New Roman" w:cs="Times New Roman" w:hint="eastAsia"/>
          <w:color w:val="4B4B4B"/>
          <w:kern w:val="0"/>
          <w:sz w:val="24"/>
          <w:szCs w:val="24"/>
        </w:rPr>
      </w:pPr>
      <w:r w:rsidRPr="005477F2">
        <w:rPr>
          <w:rFonts w:ascii="Times New Roman" w:hAnsi="Times New Roman" w:cs="Times New Roman" w:hint="eastAsia"/>
          <w:color w:val="4B4B4B"/>
          <w:kern w:val="0"/>
          <w:sz w:val="24"/>
          <w:szCs w:val="24"/>
        </w:rPr>
        <w:t>科研处</w:t>
      </w:r>
      <w:r w:rsidRPr="005477F2">
        <w:rPr>
          <w:rFonts w:ascii="Times New Roman" w:hAnsi="Times New Roman" w:cs="Times New Roman" w:hint="eastAsia"/>
          <w:color w:val="4B4B4B"/>
          <w:kern w:val="0"/>
          <w:sz w:val="24"/>
          <w:szCs w:val="24"/>
        </w:rPr>
        <w:t xml:space="preserve"> </w:t>
      </w:r>
    </w:p>
    <w:p w:rsidR="00774547" w:rsidRPr="005477F2" w:rsidRDefault="00774547" w:rsidP="005477F2">
      <w:pPr>
        <w:spacing w:line="360" w:lineRule="auto"/>
        <w:ind w:firstLine="480"/>
        <w:jc w:val="right"/>
        <w:rPr>
          <w:rFonts w:ascii="Times New Roman" w:hAnsi="Times New Roman" w:cs="Times New Roman" w:hint="eastAsia"/>
          <w:color w:val="4B4B4B"/>
          <w:kern w:val="0"/>
          <w:sz w:val="24"/>
          <w:szCs w:val="24"/>
        </w:rPr>
      </w:pPr>
      <w:r w:rsidRPr="005477F2">
        <w:rPr>
          <w:rFonts w:ascii="Times New Roman" w:hAnsi="Times New Roman" w:cs="Times New Roman" w:hint="eastAsia"/>
          <w:color w:val="4B4B4B"/>
          <w:kern w:val="0"/>
          <w:sz w:val="24"/>
          <w:szCs w:val="24"/>
        </w:rPr>
        <w:t>2019</w:t>
      </w:r>
      <w:r w:rsidRPr="005477F2">
        <w:rPr>
          <w:rFonts w:ascii="Times New Roman" w:hAnsi="Times New Roman" w:cs="Times New Roman" w:hint="eastAsia"/>
          <w:color w:val="4B4B4B"/>
          <w:kern w:val="0"/>
          <w:sz w:val="24"/>
          <w:szCs w:val="24"/>
        </w:rPr>
        <w:t>年</w:t>
      </w:r>
      <w:r w:rsidRPr="005477F2">
        <w:rPr>
          <w:rFonts w:ascii="Times New Roman" w:hAnsi="Times New Roman" w:cs="Times New Roman" w:hint="eastAsia"/>
          <w:color w:val="4B4B4B"/>
          <w:kern w:val="0"/>
          <w:sz w:val="24"/>
          <w:szCs w:val="24"/>
        </w:rPr>
        <w:t>8</w:t>
      </w:r>
      <w:r w:rsidRPr="005477F2">
        <w:rPr>
          <w:rFonts w:ascii="Times New Roman" w:hAnsi="Times New Roman" w:cs="Times New Roman" w:hint="eastAsia"/>
          <w:color w:val="4B4B4B"/>
          <w:kern w:val="0"/>
          <w:sz w:val="24"/>
          <w:szCs w:val="24"/>
        </w:rPr>
        <w:t>月</w:t>
      </w:r>
      <w:r w:rsidRPr="005477F2">
        <w:rPr>
          <w:rFonts w:ascii="Times New Roman" w:hAnsi="Times New Roman" w:cs="Times New Roman" w:hint="eastAsia"/>
          <w:color w:val="4B4B4B"/>
          <w:kern w:val="0"/>
          <w:sz w:val="24"/>
          <w:szCs w:val="24"/>
        </w:rPr>
        <w:t>24</w:t>
      </w:r>
      <w:r w:rsidRPr="005477F2">
        <w:rPr>
          <w:rFonts w:ascii="Times New Roman" w:hAnsi="Times New Roman" w:cs="Times New Roman" w:hint="eastAsia"/>
          <w:color w:val="4B4B4B"/>
          <w:kern w:val="0"/>
          <w:sz w:val="24"/>
          <w:szCs w:val="24"/>
        </w:rPr>
        <w:t>日</w:t>
      </w:r>
    </w:p>
    <w:p w:rsidR="00774547" w:rsidRPr="00774547" w:rsidRDefault="00774547" w:rsidP="007745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450" w:lineRule="atLeast"/>
        <w:jc w:val="left"/>
        <w:rPr>
          <w:rFonts w:ascii="Consolas" w:eastAsia="宋体" w:hAnsi="Consolas" w:cs="Consolas"/>
          <w:color w:val="606060"/>
          <w:kern w:val="0"/>
          <w:szCs w:val="21"/>
        </w:rPr>
      </w:pPr>
    </w:p>
    <w:p w:rsidR="00774547" w:rsidRPr="00774547" w:rsidRDefault="00774547" w:rsidP="00774547">
      <w:pPr>
        <w:spacing w:line="360" w:lineRule="auto"/>
        <w:ind w:firstLine="480"/>
        <w:rPr>
          <w:rFonts w:ascii="Times New Roman" w:hAnsi="Times New Roman" w:cs="Times New Roman"/>
          <w:sz w:val="24"/>
          <w:szCs w:val="24"/>
        </w:rPr>
      </w:pPr>
    </w:p>
    <w:sectPr w:rsidR="00774547" w:rsidRPr="007745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837" w:rsidRDefault="00260837" w:rsidP="005477F2">
      <w:r>
        <w:separator/>
      </w:r>
    </w:p>
  </w:endnote>
  <w:endnote w:type="continuationSeparator" w:id="0">
    <w:p w:rsidR="00260837" w:rsidRDefault="00260837" w:rsidP="005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837" w:rsidRDefault="00260837" w:rsidP="005477F2">
      <w:r>
        <w:separator/>
      </w:r>
    </w:p>
  </w:footnote>
  <w:footnote w:type="continuationSeparator" w:id="0">
    <w:p w:rsidR="00260837" w:rsidRDefault="00260837" w:rsidP="00547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B35"/>
    <w:rsid w:val="001864DC"/>
    <w:rsid w:val="0020162A"/>
    <w:rsid w:val="00260837"/>
    <w:rsid w:val="00434ADE"/>
    <w:rsid w:val="005477F2"/>
    <w:rsid w:val="00600A9D"/>
    <w:rsid w:val="00774547"/>
    <w:rsid w:val="00AE30E6"/>
    <w:rsid w:val="00BE2B35"/>
    <w:rsid w:val="00C00055"/>
    <w:rsid w:val="00DF06D0"/>
    <w:rsid w:val="00E71A50"/>
    <w:rsid w:val="00EF1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74547"/>
    <w:rPr>
      <w:color w:val="0000FF" w:themeColor="hyperlink"/>
      <w:u w:val="single"/>
    </w:rPr>
  </w:style>
  <w:style w:type="paragraph" w:styleId="HTML">
    <w:name w:val="HTML Preformatted"/>
    <w:basedOn w:val="a"/>
    <w:link w:val="HTMLChar"/>
    <w:uiPriority w:val="99"/>
    <w:semiHidden/>
    <w:unhideWhenUsed/>
    <w:rsid w:val="007745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774547"/>
    <w:rPr>
      <w:rFonts w:ascii="宋体" w:eastAsia="宋体" w:hAnsi="宋体" w:cs="宋体"/>
      <w:kern w:val="0"/>
      <w:sz w:val="24"/>
      <w:szCs w:val="24"/>
    </w:rPr>
  </w:style>
  <w:style w:type="paragraph" w:styleId="a4">
    <w:name w:val="header"/>
    <w:basedOn w:val="a"/>
    <w:link w:val="Char"/>
    <w:uiPriority w:val="99"/>
    <w:unhideWhenUsed/>
    <w:rsid w:val="005477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477F2"/>
    <w:rPr>
      <w:sz w:val="18"/>
      <w:szCs w:val="18"/>
    </w:rPr>
  </w:style>
  <w:style w:type="paragraph" w:styleId="a5">
    <w:name w:val="footer"/>
    <w:basedOn w:val="a"/>
    <w:link w:val="Char0"/>
    <w:uiPriority w:val="99"/>
    <w:unhideWhenUsed/>
    <w:rsid w:val="005477F2"/>
    <w:pPr>
      <w:tabs>
        <w:tab w:val="center" w:pos="4153"/>
        <w:tab w:val="right" w:pos="8306"/>
      </w:tabs>
      <w:snapToGrid w:val="0"/>
      <w:jc w:val="left"/>
    </w:pPr>
    <w:rPr>
      <w:sz w:val="18"/>
      <w:szCs w:val="18"/>
    </w:rPr>
  </w:style>
  <w:style w:type="character" w:customStyle="1" w:styleId="Char0">
    <w:name w:val="页脚 Char"/>
    <w:basedOn w:val="a0"/>
    <w:link w:val="a5"/>
    <w:uiPriority w:val="99"/>
    <w:rsid w:val="005477F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74547"/>
    <w:rPr>
      <w:color w:val="0000FF" w:themeColor="hyperlink"/>
      <w:u w:val="single"/>
    </w:rPr>
  </w:style>
  <w:style w:type="paragraph" w:styleId="HTML">
    <w:name w:val="HTML Preformatted"/>
    <w:basedOn w:val="a"/>
    <w:link w:val="HTMLChar"/>
    <w:uiPriority w:val="99"/>
    <w:semiHidden/>
    <w:unhideWhenUsed/>
    <w:rsid w:val="007745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774547"/>
    <w:rPr>
      <w:rFonts w:ascii="宋体" w:eastAsia="宋体" w:hAnsi="宋体" w:cs="宋体"/>
      <w:kern w:val="0"/>
      <w:sz w:val="24"/>
      <w:szCs w:val="24"/>
    </w:rPr>
  </w:style>
  <w:style w:type="paragraph" w:styleId="a4">
    <w:name w:val="header"/>
    <w:basedOn w:val="a"/>
    <w:link w:val="Char"/>
    <w:uiPriority w:val="99"/>
    <w:unhideWhenUsed/>
    <w:rsid w:val="005477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477F2"/>
    <w:rPr>
      <w:sz w:val="18"/>
      <w:szCs w:val="18"/>
    </w:rPr>
  </w:style>
  <w:style w:type="paragraph" w:styleId="a5">
    <w:name w:val="footer"/>
    <w:basedOn w:val="a"/>
    <w:link w:val="Char0"/>
    <w:uiPriority w:val="99"/>
    <w:unhideWhenUsed/>
    <w:rsid w:val="005477F2"/>
    <w:pPr>
      <w:tabs>
        <w:tab w:val="center" w:pos="4153"/>
        <w:tab w:val="right" w:pos="8306"/>
      </w:tabs>
      <w:snapToGrid w:val="0"/>
      <w:jc w:val="left"/>
    </w:pPr>
    <w:rPr>
      <w:sz w:val="18"/>
      <w:szCs w:val="18"/>
    </w:rPr>
  </w:style>
  <w:style w:type="character" w:customStyle="1" w:styleId="Char0">
    <w:name w:val="页脚 Char"/>
    <w:basedOn w:val="a0"/>
    <w:link w:val="a5"/>
    <w:uiPriority w:val="99"/>
    <w:rsid w:val="005477F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1938">
      <w:bodyDiv w:val="1"/>
      <w:marLeft w:val="0"/>
      <w:marRight w:val="0"/>
      <w:marTop w:val="0"/>
      <w:marBottom w:val="0"/>
      <w:divBdr>
        <w:top w:val="none" w:sz="0" w:space="0" w:color="auto"/>
        <w:left w:val="none" w:sz="0" w:space="0" w:color="auto"/>
        <w:bottom w:val="none" w:sz="0" w:space="0" w:color="auto"/>
        <w:right w:val="none" w:sz="0" w:space="0" w:color="auto"/>
      </w:divBdr>
    </w:div>
    <w:div w:id="210726979">
      <w:bodyDiv w:val="1"/>
      <w:marLeft w:val="0"/>
      <w:marRight w:val="0"/>
      <w:marTop w:val="0"/>
      <w:marBottom w:val="0"/>
      <w:divBdr>
        <w:top w:val="none" w:sz="0" w:space="0" w:color="auto"/>
        <w:left w:val="none" w:sz="0" w:space="0" w:color="auto"/>
        <w:bottom w:val="none" w:sz="0" w:space="0" w:color="auto"/>
        <w:right w:val="none" w:sz="0" w:space="0" w:color="auto"/>
      </w:divBdr>
    </w:div>
    <w:div w:id="1256940614">
      <w:bodyDiv w:val="1"/>
      <w:marLeft w:val="0"/>
      <w:marRight w:val="0"/>
      <w:marTop w:val="0"/>
      <w:marBottom w:val="0"/>
      <w:divBdr>
        <w:top w:val="none" w:sz="0" w:space="0" w:color="auto"/>
        <w:left w:val="none" w:sz="0" w:space="0" w:color="auto"/>
        <w:bottom w:val="none" w:sz="0" w:space="0" w:color="auto"/>
        <w:right w:val="none" w:sz="0" w:space="0" w:color="auto"/>
      </w:divBdr>
    </w:div>
    <w:div w:id="1587108781">
      <w:bodyDiv w:val="1"/>
      <w:marLeft w:val="0"/>
      <w:marRight w:val="0"/>
      <w:marTop w:val="0"/>
      <w:marBottom w:val="0"/>
      <w:divBdr>
        <w:top w:val="none" w:sz="0" w:space="0" w:color="auto"/>
        <w:left w:val="none" w:sz="0" w:space="0" w:color="auto"/>
        <w:bottom w:val="none" w:sz="0" w:space="0" w:color="auto"/>
        <w:right w:val="none" w:sz="0" w:space="0" w:color="auto"/>
      </w:divBdr>
      <w:divsChild>
        <w:div w:id="860319694">
          <w:marLeft w:val="0"/>
          <w:marRight w:val="0"/>
          <w:marTop w:val="0"/>
          <w:marBottom w:val="0"/>
          <w:divBdr>
            <w:top w:val="none" w:sz="0" w:space="0" w:color="auto"/>
            <w:left w:val="none" w:sz="0" w:space="0" w:color="auto"/>
            <w:bottom w:val="none" w:sz="0" w:space="0" w:color="auto"/>
            <w:right w:val="none" w:sz="0" w:space="0" w:color="auto"/>
          </w:divBdr>
          <w:divsChild>
            <w:div w:id="1454401181">
              <w:marLeft w:val="0"/>
              <w:marRight w:val="0"/>
              <w:marTop w:val="0"/>
              <w:marBottom w:val="0"/>
              <w:divBdr>
                <w:top w:val="none" w:sz="0" w:space="0" w:color="auto"/>
                <w:left w:val="none" w:sz="0" w:space="0" w:color="auto"/>
                <w:bottom w:val="none" w:sz="0" w:space="0" w:color="auto"/>
                <w:right w:val="none" w:sz="0" w:space="0" w:color="auto"/>
              </w:divBdr>
              <w:divsChild>
                <w:div w:id="791024447">
                  <w:marLeft w:val="0"/>
                  <w:marRight w:val="0"/>
                  <w:marTop w:val="0"/>
                  <w:marBottom w:val="0"/>
                  <w:divBdr>
                    <w:top w:val="single" w:sz="6" w:space="31" w:color="A4A4A4"/>
                    <w:left w:val="single" w:sz="6" w:space="31" w:color="A4A4A4"/>
                    <w:bottom w:val="single" w:sz="6" w:space="15" w:color="A4A4A4"/>
                    <w:right w:val="single" w:sz="6" w:space="31" w:color="A4A4A4"/>
                  </w:divBdr>
                  <w:divsChild>
                    <w:div w:id="6907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66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o.he@mail.shufe.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430</Words>
  <Characters>2454</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2014</cp:lastModifiedBy>
  <cp:revision>3</cp:revision>
  <dcterms:created xsi:type="dcterms:W3CDTF">2019-08-24T03:38:00Z</dcterms:created>
  <dcterms:modified xsi:type="dcterms:W3CDTF">2019-08-24T06:02:00Z</dcterms:modified>
</cp:coreProperties>
</file>