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298" w:rsidRPr="00B8643C" w:rsidRDefault="00125FA9" w:rsidP="00A306DE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2017年度第二批</w:t>
      </w:r>
      <w:r w:rsidR="00B8643C" w:rsidRPr="00B8643C">
        <w:rPr>
          <w:rFonts w:ascii="华文中宋" w:eastAsia="华文中宋" w:hAnsi="华文中宋" w:hint="eastAsia"/>
          <w:sz w:val="36"/>
          <w:szCs w:val="36"/>
        </w:rPr>
        <w:t>市政府决策咨询研究重点课题</w:t>
      </w:r>
      <w:r>
        <w:rPr>
          <w:rFonts w:ascii="华文中宋" w:eastAsia="华文中宋" w:hAnsi="华文中宋" w:hint="eastAsia"/>
          <w:sz w:val="36"/>
          <w:szCs w:val="36"/>
        </w:rPr>
        <w:t>方案</w:t>
      </w:r>
    </w:p>
    <w:p w:rsidR="00283D38" w:rsidRDefault="00283D38"/>
    <w:p w:rsidR="00681D2E" w:rsidRDefault="00681D2E"/>
    <w:p w:rsidR="001B7B33" w:rsidRPr="00D9393A" w:rsidRDefault="00B8643C" w:rsidP="00D43569">
      <w:pPr>
        <w:ind w:firstLineChars="202" w:firstLine="566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一</w:t>
      </w:r>
      <w:r w:rsidR="001B7B33" w:rsidRPr="00D9393A">
        <w:rPr>
          <w:rFonts w:ascii="黑体" w:eastAsia="黑体" w:hint="eastAsia"/>
          <w:sz w:val="28"/>
          <w:szCs w:val="28"/>
        </w:rPr>
        <w:t>、</w:t>
      </w:r>
      <w:r>
        <w:rPr>
          <w:rFonts w:ascii="黑体" w:eastAsia="黑体" w:hint="eastAsia"/>
          <w:sz w:val="28"/>
          <w:szCs w:val="28"/>
        </w:rPr>
        <w:t>课题</w:t>
      </w:r>
      <w:r w:rsidR="00125FA9">
        <w:rPr>
          <w:rFonts w:ascii="黑体" w:eastAsia="黑体" w:hint="eastAsia"/>
          <w:sz w:val="28"/>
          <w:szCs w:val="28"/>
        </w:rPr>
        <w:t>名称及研究重点</w:t>
      </w:r>
    </w:p>
    <w:p w:rsidR="00A02E07" w:rsidRPr="00681D2E" w:rsidRDefault="00A02E07" w:rsidP="00681D2E">
      <w:pPr>
        <w:ind w:firstLineChars="202" w:firstLine="568"/>
        <w:rPr>
          <w:b/>
          <w:sz w:val="28"/>
          <w:szCs w:val="28"/>
        </w:rPr>
      </w:pPr>
      <w:r w:rsidRPr="00681D2E">
        <w:rPr>
          <w:rFonts w:hint="eastAsia"/>
          <w:b/>
          <w:sz w:val="28"/>
          <w:szCs w:val="28"/>
        </w:rPr>
        <w:t>1</w:t>
      </w:r>
      <w:r w:rsidR="00125FA9">
        <w:rPr>
          <w:rFonts w:hint="eastAsia"/>
          <w:b/>
          <w:sz w:val="28"/>
          <w:szCs w:val="28"/>
        </w:rPr>
        <w:t>．</w:t>
      </w:r>
      <w:r w:rsidRPr="00681D2E">
        <w:rPr>
          <w:rFonts w:hint="eastAsia"/>
          <w:b/>
          <w:sz w:val="28"/>
          <w:szCs w:val="28"/>
        </w:rPr>
        <w:t>提升上海全球城市吸引力、创造力、竞争力</w:t>
      </w:r>
      <w:r w:rsidR="00D9393A" w:rsidRPr="00681D2E">
        <w:rPr>
          <w:rFonts w:hint="eastAsia"/>
          <w:b/>
          <w:sz w:val="28"/>
          <w:szCs w:val="28"/>
        </w:rPr>
        <w:t>的战略思路研究</w:t>
      </w:r>
    </w:p>
    <w:p w:rsidR="00945E09" w:rsidRDefault="00945E09" w:rsidP="00D43569">
      <w:pPr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研究重点：着重研究</w:t>
      </w:r>
      <w:r w:rsidRPr="00A306DE">
        <w:rPr>
          <w:rFonts w:hint="eastAsia"/>
          <w:sz w:val="28"/>
          <w:szCs w:val="28"/>
        </w:rPr>
        <w:t>上海</w:t>
      </w:r>
      <w:r>
        <w:rPr>
          <w:rFonts w:hint="eastAsia"/>
          <w:sz w:val="28"/>
          <w:szCs w:val="28"/>
        </w:rPr>
        <w:t>全面提升</w:t>
      </w:r>
      <w:r w:rsidRPr="00A306DE">
        <w:rPr>
          <w:rFonts w:hint="eastAsia"/>
          <w:sz w:val="28"/>
          <w:szCs w:val="28"/>
        </w:rPr>
        <w:t>全球城市吸引力、创造力、竞争力</w:t>
      </w:r>
      <w:r>
        <w:rPr>
          <w:rFonts w:hint="eastAsia"/>
          <w:sz w:val="28"/>
          <w:szCs w:val="28"/>
        </w:rPr>
        <w:t>的重要意义，</w:t>
      </w:r>
      <w:r w:rsidR="004C01BE">
        <w:rPr>
          <w:rFonts w:hint="eastAsia"/>
          <w:sz w:val="28"/>
          <w:szCs w:val="28"/>
        </w:rPr>
        <w:t>深入分析</w:t>
      </w:r>
      <w:r>
        <w:rPr>
          <w:rFonts w:hint="eastAsia"/>
          <w:sz w:val="28"/>
          <w:szCs w:val="28"/>
        </w:rPr>
        <w:t>提升城市吸引力、创造力和竞争力对建设全球城市的重要</w:t>
      </w:r>
      <w:r w:rsidR="004C01BE">
        <w:rPr>
          <w:rFonts w:hint="eastAsia"/>
          <w:sz w:val="28"/>
          <w:szCs w:val="28"/>
        </w:rPr>
        <w:t>作用</w:t>
      </w:r>
      <w:r>
        <w:rPr>
          <w:rFonts w:hint="eastAsia"/>
          <w:sz w:val="28"/>
          <w:szCs w:val="28"/>
        </w:rPr>
        <w:t>，</w:t>
      </w:r>
      <w:r w:rsidR="004C01BE">
        <w:rPr>
          <w:rFonts w:hint="eastAsia"/>
          <w:sz w:val="28"/>
          <w:szCs w:val="28"/>
        </w:rPr>
        <w:t>研究</w:t>
      </w:r>
      <w:r>
        <w:rPr>
          <w:rFonts w:hint="eastAsia"/>
          <w:sz w:val="28"/>
          <w:szCs w:val="28"/>
        </w:rPr>
        <w:t>提升城市吸引力、创造力以及竞争力三者之间的</w:t>
      </w:r>
      <w:r w:rsidR="004C01BE">
        <w:rPr>
          <w:rFonts w:hint="eastAsia"/>
          <w:sz w:val="28"/>
          <w:szCs w:val="28"/>
        </w:rPr>
        <w:t>互动</w:t>
      </w:r>
      <w:r>
        <w:rPr>
          <w:rFonts w:hint="eastAsia"/>
          <w:sz w:val="28"/>
          <w:szCs w:val="28"/>
        </w:rPr>
        <w:t>关系，提出全面提升</w:t>
      </w:r>
      <w:r w:rsidRPr="00A306DE">
        <w:rPr>
          <w:rFonts w:hint="eastAsia"/>
          <w:sz w:val="28"/>
          <w:szCs w:val="28"/>
        </w:rPr>
        <w:t>上海全球城市吸引力、创造力、竞争力</w:t>
      </w:r>
      <w:r>
        <w:rPr>
          <w:rFonts w:hint="eastAsia"/>
          <w:sz w:val="28"/>
          <w:szCs w:val="28"/>
        </w:rPr>
        <w:t>的战略思路。</w:t>
      </w:r>
    </w:p>
    <w:p w:rsidR="001B7B33" w:rsidRPr="00681D2E" w:rsidRDefault="00D43569" w:rsidP="00681D2E">
      <w:pPr>
        <w:ind w:firstLineChars="202" w:firstLine="568"/>
        <w:rPr>
          <w:b/>
          <w:sz w:val="28"/>
          <w:szCs w:val="28"/>
        </w:rPr>
      </w:pPr>
      <w:r w:rsidRPr="00681D2E">
        <w:rPr>
          <w:rFonts w:hint="eastAsia"/>
          <w:b/>
          <w:sz w:val="28"/>
          <w:szCs w:val="28"/>
        </w:rPr>
        <w:t>2</w:t>
      </w:r>
      <w:r w:rsidR="00125FA9">
        <w:rPr>
          <w:rFonts w:hint="eastAsia"/>
          <w:b/>
          <w:sz w:val="28"/>
          <w:szCs w:val="28"/>
        </w:rPr>
        <w:t>．</w:t>
      </w:r>
      <w:r w:rsidRPr="00681D2E">
        <w:rPr>
          <w:rFonts w:hint="eastAsia"/>
          <w:b/>
          <w:sz w:val="28"/>
          <w:szCs w:val="28"/>
        </w:rPr>
        <w:t>上海全球城市吸引力、创造力、竞争力的指标体系研究</w:t>
      </w:r>
    </w:p>
    <w:p w:rsidR="00945E09" w:rsidRDefault="00945E09" w:rsidP="00D43569">
      <w:pPr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研究重点：根据全球城市的特性，研究</w:t>
      </w:r>
      <w:r w:rsidR="00640797">
        <w:rPr>
          <w:rFonts w:hint="eastAsia"/>
          <w:sz w:val="28"/>
          <w:szCs w:val="28"/>
        </w:rPr>
        <w:t>设计</w:t>
      </w:r>
      <w:r>
        <w:rPr>
          <w:rFonts w:hint="eastAsia"/>
          <w:sz w:val="28"/>
          <w:szCs w:val="28"/>
        </w:rPr>
        <w:t>全球城市吸引力、创造力、竞争力的指标体系</w:t>
      </w:r>
      <w:r w:rsidR="009B541A">
        <w:rPr>
          <w:rFonts w:hint="eastAsia"/>
          <w:sz w:val="28"/>
          <w:szCs w:val="28"/>
        </w:rPr>
        <w:t>，分析上海</w:t>
      </w:r>
      <w:r w:rsidR="009B541A" w:rsidRPr="00A306DE">
        <w:rPr>
          <w:rFonts w:hint="eastAsia"/>
          <w:sz w:val="28"/>
          <w:szCs w:val="28"/>
        </w:rPr>
        <w:t>城市吸引力、创造力、竞争力</w:t>
      </w:r>
      <w:r w:rsidR="009B541A">
        <w:rPr>
          <w:rFonts w:hint="eastAsia"/>
          <w:sz w:val="28"/>
          <w:szCs w:val="28"/>
        </w:rPr>
        <w:t>的短板，提出上海全面提升</w:t>
      </w:r>
      <w:r w:rsidR="009B541A" w:rsidRPr="00A306DE">
        <w:rPr>
          <w:rFonts w:hint="eastAsia"/>
          <w:sz w:val="28"/>
          <w:szCs w:val="28"/>
        </w:rPr>
        <w:t>上海全球城市吸引力、创造力、竞争力</w:t>
      </w:r>
      <w:r w:rsidR="009B541A">
        <w:rPr>
          <w:rFonts w:hint="eastAsia"/>
          <w:sz w:val="28"/>
          <w:szCs w:val="28"/>
        </w:rPr>
        <w:t>的对策和建议</w:t>
      </w:r>
      <w:r>
        <w:rPr>
          <w:rFonts w:hint="eastAsia"/>
          <w:sz w:val="28"/>
          <w:szCs w:val="28"/>
        </w:rPr>
        <w:t>。</w:t>
      </w:r>
    </w:p>
    <w:p w:rsidR="00D43569" w:rsidRPr="00681D2E" w:rsidRDefault="00D43569" w:rsidP="00681D2E">
      <w:pPr>
        <w:ind w:firstLineChars="202" w:firstLine="568"/>
        <w:rPr>
          <w:b/>
          <w:sz w:val="28"/>
          <w:szCs w:val="28"/>
        </w:rPr>
      </w:pPr>
      <w:r w:rsidRPr="00681D2E">
        <w:rPr>
          <w:rFonts w:hint="eastAsia"/>
          <w:b/>
          <w:sz w:val="28"/>
          <w:szCs w:val="28"/>
        </w:rPr>
        <w:t>3</w:t>
      </w:r>
      <w:r w:rsidR="00125FA9">
        <w:rPr>
          <w:rFonts w:hint="eastAsia"/>
          <w:b/>
          <w:sz w:val="28"/>
          <w:szCs w:val="28"/>
        </w:rPr>
        <w:t>．</w:t>
      </w:r>
      <w:r w:rsidRPr="00681D2E">
        <w:rPr>
          <w:rFonts w:hint="eastAsia"/>
          <w:b/>
          <w:sz w:val="28"/>
          <w:szCs w:val="28"/>
        </w:rPr>
        <w:t>全球城市吸引力、创造力、竞争力的国际比较研究</w:t>
      </w:r>
    </w:p>
    <w:p w:rsidR="00640797" w:rsidRDefault="00640797" w:rsidP="00D43569">
      <w:pPr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研究重点：</w:t>
      </w:r>
      <w:r w:rsidR="009B541A">
        <w:rPr>
          <w:rFonts w:hint="eastAsia"/>
          <w:sz w:val="28"/>
          <w:szCs w:val="28"/>
        </w:rPr>
        <w:t>重点研究</w:t>
      </w:r>
      <w:r>
        <w:rPr>
          <w:rFonts w:hint="eastAsia"/>
          <w:sz w:val="28"/>
          <w:szCs w:val="28"/>
        </w:rPr>
        <w:t>纽约、伦敦、巴黎和东京</w:t>
      </w:r>
      <w:r w:rsidR="009B541A">
        <w:rPr>
          <w:rFonts w:hint="eastAsia"/>
          <w:sz w:val="28"/>
          <w:szCs w:val="28"/>
        </w:rPr>
        <w:t>等全球城市增强城市</w:t>
      </w:r>
      <w:r w:rsidR="009B541A" w:rsidRPr="00A306DE">
        <w:rPr>
          <w:rFonts w:hint="eastAsia"/>
          <w:sz w:val="28"/>
          <w:szCs w:val="28"/>
        </w:rPr>
        <w:t>吸引力、创造力、竞争力</w:t>
      </w:r>
      <w:r w:rsidR="009B541A">
        <w:rPr>
          <w:rFonts w:hint="eastAsia"/>
          <w:sz w:val="28"/>
          <w:szCs w:val="28"/>
        </w:rPr>
        <w:t>的主要经验和做法</w:t>
      </w:r>
      <w:r>
        <w:rPr>
          <w:rFonts w:hint="eastAsia"/>
          <w:sz w:val="28"/>
          <w:szCs w:val="28"/>
        </w:rPr>
        <w:t>，</w:t>
      </w:r>
      <w:r w:rsidR="00932E89">
        <w:rPr>
          <w:rFonts w:hint="eastAsia"/>
          <w:sz w:val="28"/>
          <w:szCs w:val="28"/>
        </w:rPr>
        <w:t>以及对上海的启示。</w:t>
      </w:r>
    </w:p>
    <w:p w:rsidR="00D43569" w:rsidRPr="00681D2E" w:rsidRDefault="00D43569" w:rsidP="00681D2E">
      <w:pPr>
        <w:ind w:firstLineChars="202" w:firstLine="568"/>
        <w:rPr>
          <w:b/>
          <w:sz w:val="28"/>
          <w:szCs w:val="28"/>
        </w:rPr>
      </w:pPr>
      <w:r w:rsidRPr="00681D2E">
        <w:rPr>
          <w:rFonts w:hint="eastAsia"/>
          <w:b/>
          <w:sz w:val="28"/>
          <w:szCs w:val="28"/>
        </w:rPr>
        <w:t>4</w:t>
      </w:r>
      <w:r w:rsidR="00125FA9">
        <w:rPr>
          <w:rFonts w:hint="eastAsia"/>
          <w:b/>
          <w:sz w:val="28"/>
          <w:szCs w:val="28"/>
        </w:rPr>
        <w:t>．</w:t>
      </w:r>
      <w:r w:rsidRPr="00681D2E">
        <w:rPr>
          <w:rFonts w:hint="eastAsia"/>
          <w:b/>
          <w:sz w:val="28"/>
          <w:szCs w:val="28"/>
        </w:rPr>
        <w:t>增强上海全球城市吸引力研究</w:t>
      </w:r>
    </w:p>
    <w:p w:rsidR="00932E89" w:rsidRDefault="00932E89" w:rsidP="00D43569">
      <w:pPr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研究重点：研究全球城市</w:t>
      </w:r>
      <w:r w:rsidR="00BA6E83">
        <w:rPr>
          <w:rFonts w:hint="eastAsia"/>
          <w:sz w:val="28"/>
          <w:szCs w:val="28"/>
        </w:rPr>
        <w:t>吸</w:t>
      </w:r>
      <w:r>
        <w:rPr>
          <w:rFonts w:hint="eastAsia"/>
          <w:sz w:val="28"/>
          <w:szCs w:val="28"/>
        </w:rPr>
        <w:t>引力的内涵及主要影响要素，</w:t>
      </w:r>
      <w:r w:rsidR="00681D2E">
        <w:rPr>
          <w:rFonts w:hint="eastAsia"/>
          <w:sz w:val="28"/>
          <w:szCs w:val="28"/>
        </w:rPr>
        <w:t>深入</w:t>
      </w:r>
      <w:r w:rsidR="00BA6E83">
        <w:rPr>
          <w:rFonts w:hint="eastAsia"/>
          <w:sz w:val="28"/>
          <w:szCs w:val="28"/>
        </w:rPr>
        <w:t>分析上海城市吸引力</w:t>
      </w:r>
      <w:r w:rsidR="00681D2E">
        <w:rPr>
          <w:rFonts w:hint="eastAsia"/>
          <w:sz w:val="28"/>
          <w:szCs w:val="28"/>
        </w:rPr>
        <w:t>的现状及短板，提出增强上海城市吸引力的对策和举措。</w:t>
      </w:r>
    </w:p>
    <w:p w:rsidR="00D43569" w:rsidRPr="00681D2E" w:rsidRDefault="00D43569" w:rsidP="00681D2E">
      <w:pPr>
        <w:ind w:firstLineChars="202" w:firstLine="568"/>
        <w:rPr>
          <w:b/>
          <w:sz w:val="28"/>
          <w:szCs w:val="28"/>
        </w:rPr>
      </w:pPr>
      <w:r w:rsidRPr="00681D2E">
        <w:rPr>
          <w:rFonts w:hint="eastAsia"/>
          <w:b/>
          <w:sz w:val="28"/>
          <w:szCs w:val="28"/>
        </w:rPr>
        <w:t>5</w:t>
      </w:r>
      <w:r w:rsidR="00125FA9">
        <w:rPr>
          <w:rFonts w:hint="eastAsia"/>
          <w:b/>
          <w:sz w:val="28"/>
          <w:szCs w:val="28"/>
        </w:rPr>
        <w:t>．</w:t>
      </w:r>
      <w:r w:rsidRPr="00681D2E">
        <w:rPr>
          <w:rFonts w:hint="eastAsia"/>
          <w:b/>
          <w:sz w:val="28"/>
          <w:szCs w:val="28"/>
        </w:rPr>
        <w:t>增强上海全球城市创造力研究</w:t>
      </w:r>
    </w:p>
    <w:p w:rsidR="00681D2E" w:rsidRDefault="00681D2E" w:rsidP="00681D2E">
      <w:pPr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研究重点：研究全球城市创造力的内涵及主要影响要素，深入分析上海城市创造力的现状及短板，提出增强上海城市创造力的对策和举措。</w:t>
      </w:r>
    </w:p>
    <w:p w:rsidR="00D43569" w:rsidRPr="00681D2E" w:rsidRDefault="00D43569" w:rsidP="00681D2E">
      <w:pPr>
        <w:ind w:firstLineChars="202" w:firstLine="568"/>
        <w:rPr>
          <w:b/>
          <w:sz w:val="28"/>
          <w:szCs w:val="28"/>
        </w:rPr>
      </w:pPr>
      <w:r w:rsidRPr="00681D2E">
        <w:rPr>
          <w:rFonts w:hint="eastAsia"/>
          <w:b/>
          <w:sz w:val="28"/>
          <w:szCs w:val="28"/>
        </w:rPr>
        <w:t>6</w:t>
      </w:r>
      <w:r w:rsidR="00125FA9">
        <w:rPr>
          <w:rFonts w:hint="eastAsia"/>
          <w:b/>
          <w:sz w:val="28"/>
          <w:szCs w:val="28"/>
        </w:rPr>
        <w:t>．</w:t>
      </w:r>
      <w:r w:rsidRPr="00681D2E">
        <w:rPr>
          <w:rFonts w:hint="eastAsia"/>
          <w:b/>
          <w:sz w:val="28"/>
          <w:szCs w:val="28"/>
        </w:rPr>
        <w:t>增强上海全球城市竞争力研究</w:t>
      </w:r>
    </w:p>
    <w:p w:rsidR="00681D2E" w:rsidRDefault="00681D2E" w:rsidP="00681D2E">
      <w:pPr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研究重点：研究全球城市竞争力的内涵及主要影响要素，深入分析上海城市竞争力的现状及短板，提出增强上海城市竞争力的对策和举措。</w:t>
      </w:r>
    </w:p>
    <w:p w:rsidR="001B7B33" w:rsidRPr="00D9393A" w:rsidRDefault="00B8643C" w:rsidP="00D43569">
      <w:pPr>
        <w:ind w:firstLineChars="202" w:firstLine="566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二</w:t>
      </w:r>
      <w:r w:rsidR="00D43569" w:rsidRPr="00D9393A">
        <w:rPr>
          <w:rFonts w:ascii="黑体" w:eastAsia="黑体" w:hint="eastAsia"/>
          <w:sz w:val="28"/>
          <w:szCs w:val="28"/>
        </w:rPr>
        <w:t>、研究进度</w:t>
      </w:r>
    </w:p>
    <w:p w:rsidR="00D43569" w:rsidRDefault="00D43569" w:rsidP="00D43569">
      <w:pPr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="00125FA9">
        <w:rPr>
          <w:rFonts w:hint="eastAsia"/>
          <w:sz w:val="28"/>
          <w:szCs w:val="28"/>
        </w:rPr>
        <w:t>．公开招标：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月底</w:t>
      </w:r>
      <w:r w:rsidR="00B8643C">
        <w:rPr>
          <w:rFonts w:hint="eastAsia"/>
          <w:sz w:val="28"/>
          <w:szCs w:val="28"/>
        </w:rPr>
        <w:t>7</w:t>
      </w:r>
      <w:r w:rsidR="00B8643C">
        <w:rPr>
          <w:rFonts w:hint="eastAsia"/>
          <w:sz w:val="28"/>
          <w:szCs w:val="28"/>
        </w:rPr>
        <w:t>月初</w:t>
      </w:r>
      <w:r w:rsidR="00125FA9">
        <w:rPr>
          <w:sz w:val="28"/>
          <w:szCs w:val="28"/>
        </w:rPr>
        <w:t xml:space="preserve"> </w:t>
      </w:r>
    </w:p>
    <w:p w:rsidR="004C01BE" w:rsidRDefault="00D43569" w:rsidP="00D43569">
      <w:pPr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125FA9">
        <w:rPr>
          <w:rFonts w:hint="eastAsia"/>
          <w:sz w:val="28"/>
          <w:szCs w:val="28"/>
        </w:rPr>
        <w:t>．课题开题：</w:t>
      </w:r>
      <w:r w:rsidR="004C01BE">
        <w:rPr>
          <w:rFonts w:hint="eastAsia"/>
          <w:sz w:val="28"/>
          <w:szCs w:val="28"/>
        </w:rPr>
        <w:t>7</w:t>
      </w:r>
      <w:r w:rsidR="004C01BE">
        <w:rPr>
          <w:rFonts w:hint="eastAsia"/>
          <w:sz w:val="28"/>
          <w:szCs w:val="28"/>
        </w:rPr>
        <w:t>月上</w:t>
      </w:r>
      <w:r w:rsidR="00B8643C">
        <w:rPr>
          <w:rFonts w:hint="eastAsia"/>
          <w:sz w:val="28"/>
          <w:szCs w:val="28"/>
        </w:rPr>
        <w:t>中</w:t>
      </w:r>
      <w:r w:rsidR="004C01BE">
        <w:rPr>
          <w:rFonts w:hint="eastAsia"/>
          <w:sz w:val="28"/>
          <w:szCs w:val="28"/>
        </w:rPr>
        <w:t>旬</w:t>
      </w:r>
    </w:p>
    <w:p w:rsidR="00D9393A" w:rsidRDefault="004C01BE" w:rsidP="00D43569">
      <w:pPr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125FA9">
        <w:rPr>
          <w:rFonts w:hint="eastAsia"/>
          <w:sz w:val="28"/>
          <w:szCs w:val="28"/>
        </w:rPr>
        <w:t>．中期交流：</w:t>
      </w:r>
      <w:r w:rsidR="00C47C65">
        <w:rPr>
          <w:rFonts w:hint="eastAsia"/>
          <w:sz w:val="28"/>
          <w:szCs w:val="28"/>
        </w:rPr>
        <w:t>8</w:t>
      </w:r>
      <w:r w:rsidR="00D9393A">
        <w:rPr>
          <w:rFonts w:hint="eastAsia"/>
          <w:sz w:val="28"/>
          <w:szCs w:val="28"/>
        </w:rPr>
        <w:t>月</w:t>
      </w:r>
      <w:r w:rsidR="00C47C65">
        <w:rPr>
          <w:rFonts w:hint="eastAsia"/>
          <w:sz w:val="28"/>
          <w:szCs w:val="28"/>
        </w:rPr>
        <w:t>上</w:t>
      </w:r>
      <w:r w:rsidR="00D9393A">
        <w:rPr>
          <w:rFonts w:hint="eastAsia"/>
          <w:sz w:val="28"/>
          <w:szCs w:val="28"/>
        </w:rPr>
        <w:t>旬</w:t>
      </w:r>
    </w:p>
    <w:p w:rsidR="00D43569" w:rsidRDefault="004C01BE" w:rsidP="00D43569">
      <w:pPr>
        <w:ind w:firstLineChars="202" w:firstLine="566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125FA9">
        <w:rPr>
          <w:rFonts w:hint="eastAsia"/>
          <w:sz w:val="28"/>
          <w:szCs w:val="28"/>
        </w:rPr>
        <w:t>．课题结题：</w:t>
      </w:r>
      <w:r w:rsidR="00D43569">
        <w:rPr>
          <w:rFonts w:hint="eastAsia"/>
          <w:sz w:val="28"/>
          <w:szCs w:val="28"/>
        </w:rPr>
        <w:t>8</w:t>
      </w:r>
      <w:r w:rsidR="00D43569">
        <w:rPr>
          <w:rFonts w:hint="eastAsia"/>
          <w:sz w:val="28"/>
          <w:szCs w:val="28"/>
        </w:rPr>
        <w:t>月底</w:t>
      </w:r>
    </w:p>
    <w:p w:rsidR="00125FA9" w:rsidRPr="00125FA9" w:rsidRDefault="00125FA9" w:rsidP="00D43569">
      <w:pPr>
        <w:ind w:firstLineChars="202" w:firstLine="566"/>
        <w:rPr>
          <w:rFonts w:ascii="黑体" w:eastAsia="黑体" w:hint="eastAsia"/>
          <w:sz w:val="28"/>
          <w:szCs w:val="28"/>
        </w:rPr>
      </w:pPr>
      <w:r w:rsidRPr="00125FA9">
        <w:rPr>
          <w:rFonts w:ascii="黑体" w:eastAsia="黑体" w:hint="eastAsia"/>
          <w:sz w:val="28"/>
          <w:szCs w:val="28"/>
        </w:rPr>
        <w:t>三、课题经费安排</w:t>
      </w:r>
    </w:p>
    <w:p w:rsidR="00125FA9" w:rsidRPr="00125FA9" w:rsidRDefault="00125FA9" w:rsidP="00D43569">
      <w:pPr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每项课题资助经费</w:t>
      </w:r>
      <w:r>
        <w:rPr>
          <w:rFonts w:hint="eastAsia"/>
          <w:sz w:val="28"/>
          <w:szCs w:val="28"/>
        </w:rPr>
        <w:t>8-10</w:t>
      </w:r>
      <w:r>
        <w:rPr>
          <w:rFonts w:hint="eastAsia"/>
          <w:sz w:val="28"/>
          <w:szCs w:val="28"/>
        </w:rPr>
        <w:t>万。</w:t>
      </w:r>
    </w:p>
    <w:sectPr w:rsidR="00125FA9" w:rsidRPr="00125FA9" w:rsidSect="0030429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E9C" w:rsidRDefault="009E7E9C" w:rsidP="00945E09">
      <w:r>
        <w:separator/>
      </w:r>
    </w:p>
  </w:endnote>
  <w:endnote w:type="continuationSeparator" w:id="1">
    <w:p w:rsidR="009E7E9C" w:rsidRDefault="009E7E9C" w:rsidP="00945E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34766"/>
      <w:docPartObj>
        <w:docPartGallery w:val="Page Numbers (Bottom of Page)"/>
        <w:docPartUnique/>
      </w:docPartObj>
    </w:sdtPr>
    <w:sdtContent>
      <w:p w:rsidR="00040CC1" w:rsidRDefault="003D6754">
        <w:pPr>
          <w:pStyle w:val="a5"/>
          <w:jc w:val="center"/>
        </w:pPr>
        <w:fldSimple w:instr=" PAGE   \* MERGEFORMAT ">
          <w:r w:rsidR="00125FA9" w:rsidRPr="00125FA9">
            <w:rPr>
              <w:noProof/>
              <w:lang w:val="zh-CN"/>
            </w:rPr>
            <w:t>2</w:t>
          </w:r>
        </w:fldSimple>
      </w:p>
    </w:sdtContent>
  </w:sdt>
  <w:p w:rsidR="00040CC1" w:rsidRDefault="00040CC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E9C" w:rsidRDefault="009E7E9C" w:rsidP="00945E09">
      <w:r>
        <w:separator/>
      </w:r>
    </w:p>
  </w:footnote>
  <w:footnote w:type="continuationSeparator" w:id="1">
    <w:p w:rsidR="009E7E9C" w:rsidRDefault="009E7E9C" w:rsidP="00945E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3D38"/>
    <w:rsid w:val="00040CC1"/>
    <w:rsid w:val="0008501A"/>
    <w:rsid w:val="00125FA9"/>
    <w:rsid w:val="001B7B33"/>
    <w:rsid w:val="002713C4"/>
    <w:rsid w:val="00283D38"/>
    <w:rsid w:val="002F5DD5"/>
    <w:rsid w:val="00304298"/>
    <w:rsid w:val="003D6754"/>
    <w:rsid w:val="004B3B56"/>
    <w:rsid w:val="004C01BE"/>
    <w:rsid w:val="004D5149"/>
    <w:rsid w:val="00537629"/>
    <w:rsid w:val="00543E73"/>
    <w:rsid w:val="00640797"/>
    <w:rsid w:val="00681D2E"/>
    <w:rsid w:val="006951BE"/>
    <w:rsid w:val="006B0DC8"/>
    <w:rsid w:val="00713AB0"/>
    <w:rsid w:val="00726580"/>
    <w:rsid w:val="00921862"/>
    <w:rsid w:val="00932E89"/>
    <w:rsid w:val="00945E09"/>
    <w:rsid w:val="009B541A"/>
    <w:rsid w:val="009D69ED"/>
    <w:rsid w:val="009E7E9C"/>
    <w:rsid w:val="00A02E07"/>
    <w:rsid w:val="00A306DE"/>
    <w:rsid w:val="00AD7488"/>
    <w:rsid w:val="00B8643C"/>
    <w:rsid w:val="00BA6E83"/>
    <w:rsid w:val="00C47C65"/>
    <w:rsid w:val="00D43569"/>
    <w:rsid w:val="00D9393A"/>
    <w:rsid w:val="00ED5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2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580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945E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45E0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E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E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106</Words>
  <Characters>609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陈群民</dc:creator>
  <cp:keywords/>
  <dc:description/>
  <cp:lastModifiedBy>jianghaimiao</cp:lastModifiedBy>
  <cp:revision>22</cp:revision>
  <cp:lastPrinted>2017-06-26T02:48:00Z</cp:lastPrinted>
  <dcterms:created xsi:type="dcterms:W3CDTF">2017-06-21T05:53:00Z</dcterms:created>
  <dcterms:modified xsi:type="dcterms:W3CDTF">2017-06-29T02:29:00Z</dcterms:modified>
</cp:coreProperties>
</file>