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298" w:rsidRPr="00EF1298" w:rsidRDefault="00EF1298" w:rsidP="00EF1298">
      <w:pPr>
        <w:spacing w:line="720" w:lineRule="auto"/>
        <w:rPr>
          <w:rFonts w:ascii="华文楷体" w:eastAsia="华文楷体" w:hAnsi="华文楷体"/>
          <w:b/>
          <w:sz w:val="36"/>
        </w:rPr>
      </w:pPr>
      <w:r w:rsidRPr="00EF1298">
        <w:rPr>
          <w:rFonts w:ascii="华文楷体" w:eastAsia="华文楷体" w:hAnsi="华文楷体" w:hint="eastAsia"/>
          <w:b/>
          <w:sz w:val="36"/>
        </w:rPr>
        <w:t>根据</w:t>
      </w:r>
      <w:r w:rsidRPr="00EF1298">
        <w:rPr>
          <w:rFonts w:ascii="华文楷体" w:eastAsia="华文楷体" w:hAnsi="华文楷体"/>
          <w:b/>
          <w:sz w:val="36"/>
        </w:rPr>
        <w:t>《上海财经大学科研经费报销指南》</w:t>
      </w:r>
      <w:r>
        <w:rPr>
          <w:rFonts w:ascii="华文楷体" w:eastAsia="华文楷体" w:hAnsi="华文楷体" w:hint="eastAsia"/>
          <w:b/>
          <w:sz w:val="36"/>
        </w:rPr>
        <w:t>1.0版规定</w:t>
      </w:r>
      <w:r w:rsidRPr="00EF1298">
        <w:rPr>
          <w:rFonts w:ascii="华文楷体" w:eastAsia="华文楷体" w:hAnsi="华文楷体" w:hint="eastAsia"/>
          <w:b/>
          <w:sz w:val="36"/>
        </w:rPr>
        <w:t xml:space="preserve"> </w:t>
      </w:r>
    </w:p>
    <w:p w:rsidR="00EF1298" w:rsidRDefault="00EF1298" w:rsidP="00EF1298">
      <w:pPr>
        <w:spacing w:line="720" w:lineRule="auto"/>
        <w:ind w:firstLineChars="300" w:firstLine="1682"/>
        <w:rPr>
          <w:rFonts w:ascii="华文楷体" w:eastAsia="华文楷体" w:hAnsi="华文楷体"/>
          <w:b/>
          <w:sz w:val="56"/>
        </w:rPr>
      </w:pPr>
    </w:p>
    <w:p w:rsidR="00806158" w:rsidRPr="00EF1298" w:rsidRDefault="00806158" w:rsidP="00EF1298">
      <w:pPr>
        <w:spacing w:line="720" w:lineRule="auto"/>
        <w:jc w:val="center"/>
        <w:rPr>
          <w:rFonts w:ascii="华文楷体" w:eastAsia="华文楷体" w:hAnsi="华文楷体"/>
          <w:b/>
          <w:sz w:val="72"/>
        </w:rPr>
      </w:pPr>
      <w:proofErr w:type="gramStart"/>
      <w:r w:rsidRPr="00EF1298">
        <w:rPr>
          <w:rFonts w:ascii="华文楷体" w:eastAsia="华文楷体" w:hAnsi="华文楷体" w:hint="eastAsia"/>
          <w:b/>
          <w:sz w:val="72"/>
        </w:rPr>
        <w:t>结项相关</w:t>
      </w:r>
      <w:proofErr w:type="gramEnd"/>
      <w:r w:rsidRPr="00EF1298">
        <w:rPr>
          <w:rFonts w:ascii="华文楷体" w:eastAsia="华文楷体" w:hAnsi="华文楷体"/>
          <w:b/>
          <w:sz w:val="72"/>
        </w:rPr>
        <w:t>注意事项：</w:t>
      </w:r>
    </w:p>
    <w:p w:rsidR="00EF1298" w:rsidRDefault="00EF1298" w:rsidP="00EF1298">
      <w:pPr>
        <w:pStyle w:val="a3"/>
        <w:spacing w:line="720" w:lineRule="auto"/>
        <w:ind w:left="420" w:firstLineChars="0" w:firstLine="0"/>
        <w:rPr>
          <w:rFonts w:ascii="华文楷体" w:eastAsia="华文楷体" w:hAnsi="华文楷体"/>
          <w:b/>
          <w:sz w:val="48"/>
        </w:rPr>
      </w:pPr>
    </w:p>
    <w:p w:rsidR="00806158" w:rsidRPr="00806158" w:rsidRDefault="00806158" w:rsidP="00806158">
      <w:pPr>
        <w:pStyle w:val="a3"/>
        <w:numPr>
          <w:ilvl w:val="0"/>
          <w:numId w:val="1"/>
        </w:numPr>
        <w:spacing w:line="720" w:lineRule="auto"/>
        <w:ind w:firstLineChars="0"/>
        <w:rPr>
          <w:rFonts w:ascii="华文楷体" w:eastAsia="华文楷体" w:hAnsi="华文楷体"/>
          <w:b/>
          <w:sz w:val="48"/>
        </w:rPr>
      </w:pPr>
      <w:proofErr w:type="gramStart"/>
      <w:r w:rsidRPr="00806158">
        <w:rPr>
          <w:rFonts w:ascii="华文楷体" w:eastAsia="华文楷体" w:hAnsi="华文楷体" w:hint="eastAsia"/>
          <w:b/>
          <w:sz w:val="48"/>
        </w:rPr>
        <w:t>结项</w:t>
      </w:r>
      <w:r w:rsidRPr="00806158">
        <w:rPr>
          <w:rFonts w:ascii="华文楷体" w:eastAsia="华文楷体" w:hAnsi="华文楷体"/>
          <w:b/>
          <w:sz w:val="48"/>
        </w:rPr>
        <w:t>需要</w:t>
      </w:r>
      <w:proofErr w:type="gramEnd"/>
      <w:r w:rsidRPr="00806158">
        <w:rPr>
          <w:rFonts w:ascii="华文楷体" w:eastAsia="华文楷体" w:hAnsi="华文楷体"/>
          <w:b/>
          <w:sz w:val="48"/>
        </w:rPr>
        <w:t>提供</w:t>
      </w:r>
      <w:r w:rsidRPr="00806158">
        <w:rPr>
          <w:rFonts w:ascii="华文楷体" w:eastAsia="华文楷体" w:hAnsi="华文楷体"/>
          <w:b/>
          <w:i/>
          <w:sz w:val="52"/>
          <w:u w:val="single"/>
        </w:rPr>
        <w:t>经费使用明细账</w:t>
      </w:r>
      <w:r w:rsidRPr="00806158">
        <w:rPr>
          <w:rFonts w:ascii="华文楷体" w:eastAsia="华文楷体" w:hAnsi="华文楷体"/>
          <w:b/>
          <w:sz w:val="48"/>
        </w:rPr>
        <w:t>的，</w:t>
      </w:r>
    </w:p>
    <w:p w:rsidR="00806158" w:rsidRPr="00806158" w:rsidRDefault="00806158" w:rsidP="00806158">
      <w:pPr>
        <w:spacing w:line="720" w:lineRule="auto"/>
        <w:rPr>
          <w:rFonts w:ascii="华文楷体" w:eastAsia="华文楷体" w:hAnsi="华文楷体"/>
          <w:b/>
          <w:sz w:val="48"/>
        </w:rPr>
      </w:pPr>
      <w:r w:rsidRPr="00806158">
        <w:rPr>
          <w:rFonts w:ascii="华文楷体" w:eastAsia="华文楷体" w:hAnsi="华文楷体" w:hint="eastAsia"/>
          <w:b/>
          <w:sz w:val="48"/>
        </w:rPr>
        <w:t>项目负责人</w:t>
      </w:r>
      <w:r w:rsidRPr="00806158">
        <w:rPr>
          <w:rFonts w:ascii="华文楷体" w:eastAsia="华文楷体" w:hAnsi="华文楷体"/>
          <w:b/>
          <w:sz w:val="48"/>
        </w:rPr>
        <w:t>应提前</w:t>
      </w:r>
      <w:r w:rsidRPr="00806158">
        <w:rPr>
          <w:rFonts w:ascii="华文楷体" w:eastAsia="华文楷体" w:hAnsi="华文楷体" w:hint="eastAsia"/>
          <w:b/>
          <w:i/>
          <w:sz w:val="56"/>
          <w:u w:val="single"/>
        </w:rPr>
        <w:t>5个</w:t>
      </w:r>
      <w:r w:rsidRPr="00806158">
        <w:rPr>
          <w:rFonts w:ascii="华文楷体" w:eastAsia="华文楷体" w:hAnsi="华文楷体"/>
          <w:b/>
          <w:i/>
          <w:sz w:val="56"/>
          <w:u w:val="single"/>
        </w:rPr>
        <w:t>工作日</w:t>
      </w:r>
      <w:r w:rsidRPr="00806158">
        <w:rPr>
          <w:rFonts w:ascii="华文楷体" w:eastAsia="华文楷体" w:hAnsi="华文楷体"/>
          <w:b/>
          <w:sz w:val="48"/>
        </w:rPr>
        <w:t>联系</w:t>
      </w:r>
      <w:r w:rsidR="00345F67">
        <w:rPr>
          <w:rFonts w:ascii="华文楷体" w:eastAsia="华文楷体" w:hAnsi="华文楷体" w:hint="eastAsia"/>
          <w:b/>
          <w:sz w:val="48"/>
        </w:rPr>
        <w:t>财务处</w:t>
      </w:r>
      <w:r w:rsidRPr="00806158">
        <w:rPr>
          <w:rFonts w:ascii="华文楷体" w:eastAsia="华文楷体" w:hAnsi="华文楷体"/>
          <w:b/>
          <w:sz w:val="48"/>
        </w:rPr>
        <w:t>科研经费管理</w:t>
      </w:r>
      <w:r w:rsidRPr="00806158">
        <w:rPr>
          <w:rFonts w:ascii="华文楷体" w:eastAsia="华文楷体" w:hAnsi="华文楷体" w:hint="eastAsia"/>
          <w:b/>
          <w:sz w:val="48"/>
        </w:rPr>
        <w:t>科</w:t>
      </w:r>
      <w:r w:rsidR="00345F67">
        <w:rPr>
          <w:rFonts w:ascii="华文楷体" w:eastAsia="华文楷体" w:hAnsi="华文楷体" w:hint="eastAsia"/>
          <w:b/>
          <w:sz w:val="48"/>
        </w:rPr>
        <w:t>（6</w:t>
      </w:r>
      <w:r w:rsidR="00345F67">
        <w:rPr>
          <w:rFonts w:ascii="华文楷体" w:eastAsia="华文楷体" w:hAnsi="华文楷体"/>
          <w:b/>
          <w:sz w:val="48"/>
        </w:rPr>
        <w:t>5902450</w:t>
      </w:r>
      <w:r w:rsidR="00345F67">
        <w:rPr>
          <w:rFonts w:ascii="华文楷体" w:eastAsia="华文楷体" w:hAnsi="华文楷体" w:hint="eastAsia"/>
          <w:b/>
          <w:sz w:val="48"/>
        </w:rPr>
        <w:t>陈老师）</w:t>
      </w:r>
      <w:r w:rsidRPr="00806158">
        <w:rPr>
          <w:rFonts w:ascii="华文楷体" w:eastAsia="华文楷体" w:hAnsi="华文楷体" w:hint="eastAsia"/>
          <w:b/>
          <w:sz w:val="48"/>
        </w:rPr>
        <w:t>。</w:t>
      </w:r>
    </w:p>
    <w:p w:rsidR="00806158" w:rsidRPr="00345F67" w:rsidRDefault="00806158" w:rsidP="00806158">
      <w:pPr>
        <w:spacing w:line="720" w:lineRule="auto"/>
        <w:rPr>
          <w:rFonts w:ascii="华文楷体" w:eastAsia="华文楷体" w:hAnsi="华文楷体"/>
          <w:b/>
          <w:sz w:val="48"/>
        </w:rPr>
      </w:pPr>
      <w:bookmarkStart w:id="0" w:name="_GoBack"/>
      <w:bookmarkEnd w:id="0"/>
    </w:p>
    <w:p w:rsidR="00806158" w:rsidRPr="00806158" w:rsidRDefault="00806158" w:rsidP="00806158">
      <w:pPr>
        <w:pStyle w:val="a3"/>
        <w:numPr>
          <w:ilvl w:val="0"/>
          <w:numId w:val="1"/>
        </w:numPr>
        <w:spacing w:line="720" w:lineRule="auto"/>
        <w:ind w:firstLineChars="0"/>
        <w:rPr>
          <w:rFonts w:ascii="华文楷体" w:eastAsia="华文楷体" w:hAnsi="华文楷体"/>
          <w:b/>
          <w:sz w:val="48"/>
        </w:rPr>
      </w:pPr>
      <w:r w:rsidRPr="00806158">
        <w:rPr>
          <w:rFonts w:ascii="华文楷体" w:eastAsia="华文楷体" w:hAnsi="华文楷体" w:hint="eastAsia"/>
          <w:b/>
          <w:sz w:val="48"/>
        </w:rPr>
        <w:t>不需要</w:t>
      </w:r>
      <w:r w:rsidRPr="00806158">
        <w:rPr>
          <w:rFonts w:ascii="华文楷体" w:eastAsia="华文楷体" w:hAnsi="华文楷体"/>
          <w:b/>
          <w:sz w:val="48"/>
        </w:rPr>
        <w:t>提供明细账的，请自行通过</w:t>
      </w:r>
      <w:r w:rsidRPr="00EF1298">
        <w:rPr>
          <w:rFonts w:ascii="华文楷体" w:eastAsia="华文楷体" w:hAnsi="华文楷体"/>
          <w:b/>
          <w:i/>
          <w:sz w:val="52"/>
          <w:u w:val="single"/>
        </w:rPr>
        <w:t>“新财务信息查询系统”</w:t>
      </w:r>
      <w:r w:rsidRPr="00806158">
        <w:rPr>
          <w:rFonts w:ascii="华文楷体" w:eastAsia="华文楷体" w:hAnsi="华文楷体"/>
          <w:b/>
          <w:sz w:val="48"/>
        </w:rPr>
        <w:t>查询相关数据，编制项目经费决算表</w:t>
      </w:r>
      <w:r w:rsidRPr="00806158">
        <w:rPr>
          <w:rFonts w:ascii="华文楷体" w:eastAsia="华文楷体" w:hAnsi="华文楷体" w:hint="eastAsia"/>
          <w:b/>
          <w:sz w:val="48"/>
        </w:rPr>
        <w:t>。</w:t>
      </w:r>
    </w:p>
    <w:sectPr w:rsidR="00806158" w:rsidRPr="00806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8472D"/>
    <w:multiLevelType w:val="hybridMultilevel"/>
    <w:tmpl w:val="7A1E553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FF5C24"/>
    <w:multiLevelType w:val="hybridMultilevel"/>
    <w:tmpl w:val="34D685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29"/>
    <w:rsid w:val="0009013A"/>
    <w:rsid w:val="0013553D"/>
    <w:rsid w:val="00345F67"/>
    <w:rsid w:val="00806158"/>
    <w:rsid w:val="00D10229"/>
    <w:rsid w:val="00E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9F83E"/>
  <w15:chartTrackingRefBased/>
  <w15:docId w15:val="{54643B58-3043-43C7-9919-B7E676F6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158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80615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061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cp:lastPrinted>2020-12-22T02:57:00Z</cp:lastPrinted>
  <dcterms:created xsi:type="dcterms:W3CDTF">2020-12-22T03:04:00Z</dcterms:created>
  <dcterms:modified xsi:type="dcterms:W3CDTF">2022-11-25T08:26:00Z</dcterms:modified>
</cp:coreProperties>
</file>