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3C2" w:rsidRDefault="001673C2" w:rsidP="001673C2">
      <w:pPr>
        <w:jc w:val="center"/>
        <w:rPr>
          <w:sz w:val="32"/>
          <w:szCs w:val="32"/>
        </w:rPr>
      </w:pPr>
      <w:r w:rsidRPr="001673C2">
        <w:rPr>
          <w:rFonts w:hint="eastAsia"/>
          <w:sz w:val="32"/>
          <w:szCs w:val="32"/>
        </w:rPr>
        <w:t>关于</w:t>
      </w:r>
      <w:r w:rsidRPr="001673C2">
        <w:rPr>
          <w:sz w:val="32"/>
          <w:szCs w:val="32"/>
        </w:rPr>
        <w:t>2021年度教育部人文社会科学研究专项任务项目</w:t>
      </w:r>
    </w:p>
    <w:p w:rsidR="008F1FCF" w:rsidRDefault="001673C2" w:rsidP="001673C2">
      <w:pPr>
        <w:jc w:val="center"/>
        <w:rPr>
          <w:sz w:val="32"/>
          <w:szCs w:val="32"/>
        </w:rPr>
      </w:pPr>
      <w:r w:rsidRPr="001673C2">
        <w:rPr>
          <w:sz w:val="32"/>
          <w:szCs w:val="32"/>
        </w:rPr>
        <w:t>（高校辅导员研究）申报工作的通知</w:t>
      </w:r>
    </w:p>
    <w:p w:rsidR="001673C2" w:rsidRDefault="001673C2" w:rsidP="001673C2">
      <w:pPr>
        <w:ind w:firstLineChars="200" w:firstLine="420"/>
        <w:jc w:val="left"/>
        <w:rPr>
          <w:rFonts w:ascii="宋体" w:eastAsia="宋体" w:hAnsi="宋体"/>
          <w:szCs w:val="21"/>
        </w:rPr>
      </w:pPr>
    </w:p>
    <w:p w:rsidR="001673C2" w:rsidRPr="001673C2" w:rsidRDefault="001673C2" w:rsidP="001673C2">
      <w:pPr>
        <w:ind w:firstLineChars="200" w:firstLine="420"/>
        <w:jc w:val="left"/>
        <w:rPr>
          <w:rFonts w:ascii="宋体" w:eastAsia="宋体" w:hAnsi="宋体"/>
          <w:szCs w:val="21"/>
        </w:rPr>
      </w:pPr>
      <w:r w:rsidRPr="001673C2">
        <w:rPr>
          <w:rFonts w:ascii="宋体" w:eastAsia="宋体" w:hAnsi="宋体" w:hint="eastAsia"/>
          <w:szCs w:val="21"/>
        </w:rPr>
        <w:t>为做好</w:t>
      </w:r>
      <w:r w:rsidRPr="001673C2">
        <w:rPr>
          <w:rFonts w:ascii="宋体" w:eastAsia="宋体" w:hAnsi="宋体"/>
          <w:szCs w:val="21"/>
        </w:rPr>
        <w:t>2021年度教育部人文社会科学研究专项任务项目（高校辅导员研究）的申报工作，现将有关事项通知如下：</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b/>
          <w:szCs w:val="21"/>
        </w:rPr>
      </w:pPr>
      <w:r w:rsidRPr="001673C2">
        <w:rPr>
          <w:rFonts w:ascii="宋体" w:eastAsia="宋体" w:hAnsi="宋体" w:hint="eastAsia"/>
          <w:b/>
          <w:szCs w:val="21"/>
        </w:rPr>
        <w:t xml:space="preserve">　　一、指导思想</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高举中国特色社会主义伟大旗帜，坚持以习近平新时代中国特色社会主义思想为指导，全面贯彻落</w:t>
      </w:r>
      <w:proofErr w:type="gramStart"/>
      <w:r w:rsidRPr="001673C2">
        <w:rPr>
          <w:rFonts w:ascii="宋体" w:eastAsia="宋体" w:hAnsi="宋体" w:hint="eastAsia"/>
          <w:szCs w:val="21"/>
        </w:rPr>
        <w:t>实习近</w:t>
      </w:r>
      <w:proofErr w:type="gramEnd"/>
      <w:r w:rsidRPr="001673C2">
        <w:rPr>
          <w:rFonts w:ascii="宋体" w:eastAsia="宋体" w:hAnsi="宋体" w:hint="eastAsia"/>
          <w:szCs w:val="21"/>
        </w:rPr>
        <w:t>平总书记关于教育的重要论述特别是在全国教育大会、全国高校思想政治工作会议、学校思想政治理论课教师座谈会上的重要讲话精神，不断加强高校辅导员队伍建设，进一步提升高校思想政治工作研究质量，推动高校加快构建思想政治工作体系，切实形成全员全过程全方位育人格局，努力培养德智体美劳全面发展的社会主义建设者和接班人。</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b/>
          <w:szCs w:val="21"/>
        </w:rPr>
      </w:pPr>
      <w:r w:rsidRPr="001673C2">
        <w:rPr>
          <w:rFonts w:ascii="宋体" w:eastAsia="宋体" w:hAnsi="宋体" w:hint="eastAsia"/>
          <w:b/>
          <w:szCs w:val="21"/>
        </w:rPr>
        <w:t xml:space="preserve">　　二、申报内容</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1.本专项任务项目申报可根据课题指南（见附件）的重点研究方向申报，也可在符合课题指南前提下，结合实际认真凝练、自拟题目，并在课题名称后用括号注明所依托重点研究方向的序号。研究课题名称应表述规范、准确、简洁。</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b/>
          <w:szCs w:val="21"/>
        </w:rPr>
      </w:pPr>
      <w:r w:rsidRPr="001673C2">
        <w:rPr>
          <w:rFonts w:ascii="宋体" w:eastAsia="宋体" w:hAnsi="宋体" w:hint="eastAsia"/>
          <w:b/>
          <w:szCs w:val="21"/>
        </w:rPr>
        <w:t xml:space="preserve">　　</w:t>
      </w:r>
      <w:r w:rsidRPr="001673C2">
        <w:rPr>
          <w:rFonts w:ascii="宋体" w:eastAsia="宋体" w:hAnsi="宋体"/>
          <w:b/>
          <w:szCs w:val="21"/>
        </w:rPr>
        <w:t>2.项目类别及资助额度：高校辅导员研究专项课题原则上每项资助2万元，研究周期为2年。</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3.本年度本专项项目立项数预计200项左右。申请人应在研究期限内，根据实际需求准确</w:t>
      </w:r>
      <w:proofErr w:type="gramStart"/>
      <w:r w:rsidRPr="001673C2">
        <w:rPr>
          <w:rFonts w:ascii="宋体" w:eastAsia="宋体" w:hAnsi="宋体"/>
          <w:szCs w:val="21"/>
        </w:rPr>
        <w:t>测算总</w:t>
      </w:r>
      <w:proofErr w:type="gramEnd"/>
      <w:r w:rsidRPr="001673C2">
        <w:rPr>
          <w:rFonts w:ascii="宋体" w:eastAsia="宋体" w:hAnsi="宋体"/>
          <w:szCs w:val="21"/>
        </w:rPr>
        <w:t>经费预算，合理分配年度经费预算。经费预算合理性作为评审的重要内容，不切实际的经费预算将影响专家评审结果。经费下达后，将会对该年度经费执行情况进行检查，执行不力的高校将削减下一年度预算。</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b/>
          <w:szCs w:val="21"/>
        </w:rPr>
      </w:pPr>
      <w:r w:rsidRPr="001673C2">
        <w:rPr>
          <w:rFonts w:ascii="宋体" w:eastAsia="宋体" w:hAnsi="宋体" w:hint="eastAsia"/>
          <w:b/>
          <w:szCs w:val="21"/>
        </w:rPr>
        <w:t xml:space="preserve">　　三、申报条件</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b/>
          <w:szCs w:val="21"/>
        </w:rPr>
      </w:pPr>
      <w:r w:rsidRPr="001673C2">
        <w:rPr>
          <w:rFonts w:ascii="宋体" w:eastAsia="宋体" w:hAnsi="宋体" w:hint="eastAsia"/>
          <w:b/>
          <w:szCs w:val="21"/>
        </w:rPr>
        <w:t xml:space="preserve">　　</w:t>
      </w:r>
      <w:r w:rsidRPr="001673C2">
        <w:rPr>
          <w:rFonts w:ascii="宋体" w:eastAsia="宋体" w:hAnsi="宋体"/>
          <w:b/>
          <w:szCs w:val="21"/>
        </w:rPr>
        <w:t>1.本专项任务项目实行限额申报，每所高校限报2项。</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2.本专项任务项目限高校专职辅导员申报（指在院系一线从事大学生思想政治教育工作的在编在岗人员，包括院系党总支副书记、学工组长、团总支书记等）。</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3.申请人必须能够实际从事研究工作并真正承担和负责组织项目的实施；每个申请人限报1项，所列课题组成员必须征得本人同意并签字，否则视为违规申报。</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4.有以下情况之一者不得申报本次项目：</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1）在</w:t>
      </w:r>
      <w:proofErr w:type="gramStart"/>
      <w:r w:rsidRPr="001673C2">
        <w:rPr>
          <w:rFonts w:ascii="宋体" w:eastAsia="宋体" w:hAnsi="宋体"/>
          <w:szCs w:val="21"/>
        </w:rPr>
        <w:t>研</w:t>
      </w:r>
      <w:proofErr w:type="gramEnd"/>
      <w:r w:rsidRPr="001673C2">
        <w:rPr>
          <w:rFonts w:ascii="宋体" w:eastAsia="宋体" w:hAnsi="宋体"/>
          <w:szCs w:val="21"/>
        </w:rPr>
        <w:t>的教育部人文社会科学研究各类项目负责人；</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2）所主持的教育部人文社会科学研究项目三年内因各种原因被终止者，五年内因各种原因被撤销者；</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3）在</w:t>
      </w:r>
      <w:proofErr w:type="gramStart"/>
      <w:r w:rsidRPr="001673C2">
        <w:rPr>
          <w:rFonts w:ascii="宋体" w:eastAsia="宋体" w:hAnsi="宋体"/>
          <w:szCs w:val="21"/>
        </w:rPr>
        <w:t>研</w:t>
      </w:r>
      <w:proofErr w:type="gramEnd"/>
      <w:r w:rsidRPr="001673C2">
        <w:rPr>
          <w:rFonts w:ascii="宋体" w:eastAsia="宋体" w:hAnsi="宋体"/>
          <w:szCs w:val="21"/>
        </w:rPr>
        <w:t>的国家社会科学基金各类项目、国家自然科学基金各类项目负责人，以上项目若近期</w:t>
      </w:r>
      <w:proofErr w:type="gramStart"/>
      <w:r w:rsidRPr="001673C2">
        <w:rPr>
          <w:rFonts w:ascii="宋体" w:eastAsia="宋体" w:hAnsi="宋体"/>
          <w:szCs w:val="21"/>
        </w:rPr>
        <w:t>已结项需附</w:t>
      </w:r>
      <w:proofErr w:type="gramEnd"/>
      <w:r w:rsidRPr="001673C2">
        <w:rPr>
          <w:rFonts w:ascii="宋体" w:eastAsia="宋体" w:hAnsi="宋体"/>
          <w:szCs w:val="21"/>
        </w:rPr>
        <w:t>相关证明；</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4）2021年度国家社会科学基金项目的申请人；</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5）连续两年（指2019、2020年度）申请教育部人文社会科学研究一般项目未获资助的申请人，暂停2021年度申报资格；</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6）申请2021年度教育部人文社会科学研究一般项目其他类别项目者。</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b/>
          <w:szCs w:val="21"/>
        </w:rPr>
      </w:pPr>
      <w:r w:rsidRPr="001673C2">
        <w:rPr>
          <w:rFonts w:ascii="宋体" w:eastAsia="宋体" w:hAnsi="宋体" w:hint="eastAsia"/>
          <w:b/>
          <w:szCs w:val="21"/>
        </w:rPr>
        <w:t xml:space="preserve">　　四、申报办法</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1.教育部直属高校、部省合建高校以学校为单位，地方高校以省、自治区、直辖市教育厅（教委）为单位，其他有关部门（单位）所属高校以教育司（局）为单位（以下简称申报单位），集中申报，不受理个人申报。</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2.本次项目采取网上申报方式。教育部社科司主页（http://www.moe.gov.cn/s78/A13/）教育部人文社会科学研究管理平台•申报系统（以下简称申报系统）为本次申报的唯一网络平台，网络申报办法及流程以该系统为准。</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3.自2021年1月29日开始受理项目网上申报。申请人可登录申报系统下载《申请评审书》，按申报系统提示说明及《申请评审书》的填表要求填写（填写《申请评审书》“申请者本人近三年来主要研究成果”栏时，请同时填写个人工作实绩），并由高校科研管理部门通过申报系统上传《申请评审书》电子文档，无需报送纸质申报材料。待立项公布后，已立项项目按要求提交1份带有负责人及成员签名、责任单位盖章的纸质申报材料，由申报单位统一寄送至社科管理咨询服务中心。</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4.项目经费按照《高等学校哲学社会科学繁荣计划专项资金管理办法》（</w:t>
      </w:r>
      <w:proofErr w:type="gramStart"/>
      <w:r w:rsidRPr="001673C2">
        <w:rPr>
          <w:rFonts w:ascii="宋体" w:eastAsia="宋体" w:hAnsi="宋体"/>
          <w:szCs w:val="21"/>
        </w:rPr>
        <w:t>财教〔2016〕</w:t>
      </w:r>
      <w:proofErr w:type="gramEnd"/>
      <w:r w:rsidRPr="001673C2">
        <w:rPr>
          <w:rFonts w:ascii="宋体" w:eastAsia="宋体" w:hAnsi="宋体"/>
          <w:szCs w:val="21"/>
        </w:rPr>
        <w:t>317号），实行严格规范的预决算管理。</w:t>
      </w:r>
      <w:r w:rsidR="0042360C">
        <w:rPr>
          <w:rFonts w:ascii="宋体" w:eastAsia="宋体" w:hAnsi="宋体" w:hint="eastAsia"/>
          <w:szCs w:val="21"/>
        </w:rPr>
        <w:t>直接费用占总经费的70%，间接费用占总经费的30%。</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00CE2F86">
        <w:rPr>
          <w:rFonts w:ascii="宋体" w:eastAsia="宋体" w:hAnsi="宋体" w:hint="eastAsia"/>
          <w:szCs w:val="21"/>
        </w:rPr>
        <w:t>5</w:t>
      </w:r>
      <w:r w:rsidRPr="001673C2">
        <w:rPr>
          <w:rFonts w:ascii="宋体" w:eastAsia="宋体" w:hAnsi="宋体"/>
          <w:szCs w:val="21"/>
        </w:rPr>
        <w:t>.</w:t>
      </w:r>
      <w:r w:rsidR="00CE2F86">
        <w:rPr>
          <w:rFonts w:ascii="宋体" w:eastAsia="宋体" w:hAnsi="宋体" w:hint="eastAsia"/>
          <w:szCs w:val="21"/>
        </w:rPr>
        <w:t>申请人须在</w:t>
      </w:r>
      <w:r w:rsidRPr="001673C2">
        <w:rPr>
          <w:rFonts w:ascii="宋体" w:eastAsia="宋体" w:hAnsi="宋体"/>
          <w:szCs w:val="21"/>
        </w:rPr>
        <w:t>2021年3月</w:t>
      </w:r>
      <w:r w:rsidR="00CE2F86">
        <w:rPr>
          <w:rFonts w:ascii="宋体" w:eastAsia="宋体" w:hAnsi="宋体" w:hint="eastAsia"/>
          <w:szCs w:val="21"/>
        </w:rPr>
        <w:t>22</w:t>
      </w:r>
      <w:r w:rsidRPr="001673C2">
        <w:rPr>
          <w:rFonts w:ascii="宋体" w:eastAsia="宋体" w:hAnsi="宋体"/>
          <w:szCs w:val="21"/>
        </w:rPr>
        <w:t>日</w:t>
      </w:r>
      <w:r w:rsidR="00CE2F86">
        <w:rPr>
          <w:rFonts w:ascii="宋体" w:eastAsia="宋体" w:hAnsi="宋体" w:hint="eastAsia"/>
          <w:szCs w:val="21"/>
        </w:rPr>
        <w:t>前将</w:t>
      </w:r>
      <w:r w:rsidR="00CE2F86">
        <w:rPr>
          <w:rFonts w:ascii="宋体" w:eastAsia="宋体" w:hAnsi="宋体"/>
          <w:szCs w:val="21"/>
        </w:rPr>
        <w:t>《</w:t>
      </w:r>
      <w:r w:rsidR="00CE2F86" w:rsidRPr="00CE2F86">
        <w:rPr>
          <w:rFonts w:ascii="宋体" w:eastAsia="宋体" w:hAnsi="宋体"/>
          <w:szCs w:val="21"/>
        </w:rPr>
        <w:t>申请评审书》电子版发送至</w:t>
      </w:r>
      <w:r w:rsidR="00CE2F86" w:rsidRPr="00134BB7">
        <w:rPr>
          <w:rFonts w:ascii="宋体" w:eastAsia="宋体" w:hAnsi="宋体" w:hint="eastAsia"/>
          <w:szCs w:val="21"/>
        </w:rPr>
        <w:t>liuyuebo@mail</w:t>
      </w:r>
      <w:r w:rsidR="00CE2F86" w:rsidRPr="00134BB7">
        <w:rPr>
          <w:rFonts w:ascii="宋体" w:eastAsia="宋体" w:hAnsi="宋体"/>
          <w:szCs w:val="21"/>
        </w:rPr>
        <w:t>.shufe.edu.cn</w:t>
      </w:r>
      <w:r w:rsidR="00CE2F86" w:rsidRPr="00134BB7">
        <w:rPr>
          <w:rFonts w:ascii="宋体" w:eastAsia="宋体" w:hAnsi="宋体" w:hint="eastAsia"/>
          <w:szCs w:val="21"/>
        </w:rPr>
        <w:t>，由科研处上传至申报系统</w:t>
      </w:r>
      <w:r w:rsidRPr="00134BB7">
        <w:rPr>
          <w:rFonts w:ascii="宋体" w:eastAsia="宋体" w:hAnsi="宋体"/>
          <w:szCs w:val="21"/>
        </w:rPr>
        <w:t>。</w:t>
      </w:r>
    </w:p>
    <w:p w:rsidR="001673C2" w:rsidRPr="001673C2" w:rsidRDefault="001673C2" w:rsidP="001673C2">
      <w:pPr>
        <w:jc w:val="left"/>
        <w:rPr>
          <w:rFonts w:ascii="宋体" w:eastAsia="宋体" w:hAnsi="宋体"/>
          <w:szCs w:val="21"/>
        </w:rPr>
      </w:pPr>
    </w:p>
    <w:p w:rsidR="001673C2" w:rsidRPr="00CE2F86" w:rsidRDefault="001673C2" w:rsidP="001673C2">
      <w:pPr>
        <w:jc w:val="left"/>
        <w:rPr>
          <w:rFonts w:ascii="宋体" w:eastAsia="宋体" w:hAnsi="宋体"/>
          <w:b/>
          <w:szCs w:val="21"/>
        </w:rPr>
      </w:pPr>
      <w:r w:rsidRPr="00CE2F86">
        <w:rPr>
          <w:rFonts w:ascii="宋体" w:eastAsia="宋体" w:hAnsi="宋体" w:hint="eastAsia"/>
          <w:b/>
          <w:szCs w:val="21"/>
        </w:rPr>
        <w:t xml:space="preserve">　　五、其他要求</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1.申请人应认真阅</w:t>
      </w:r>
      <w:proofErr w:type="gramStart"/>
      <w:r w:rsidRPr="001673C2">
        <w:rPr>
          <w:rFonts w:ascii="宋体" w:eastAsia="宋体" w:hAnsi="宋体"/>
          <w:szCs w:val="21"/>
        </w:rPr>
        <w:t>研</w:t>
      </w:r>
      <w:proofErr w:type="gramEnd"/>
      <w:r w:rsidRPr="001673C2">
        <w:rPr>
          <w:rFonts w:ascii="宋体" w:eastAsia="宋体" w:hAnsi="宋体"/>
          <w:szCs w:val="21"/>
        </w:rPr>
        <w:t>《教育部人文社会科学研究项目管理办法》及以往立项情况，提高申报质量，避免重复申报。</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2.本次项目评审采取匿名方式。为保证评审的公平公正，</w:t>
      </w:r>
      <w:r w:rsidRPr="00751BFC">
        <w:rPr>
          <w:rFonts w:ascii="宋体" w:eastAsia="宋体" w:hAnsi="宋体"/>
          <w:b/>
          <w:szCs w:val="21"/>
        </w:rPr>
        <w:t>《申请评审书》B表中不得出</w:t>
      </w:r>
      <w:r w:rsidRPr="00751BFC">
        <w:rPr>
          <w:rFonts w:ascii="宋体" w:eastAsia="宋体" w:hAnsi="宋体"/>
          <w:b/>
          <w:szCs w:val="21"/>
        </w:rPr>
        <w:lastRenderedPageBreak/>
        <w:t>现申请人姓名、所在学校等有关信息，否则按作废处理</w:t>
      </w:r>
      <w:r w:rsidRPr="001673C2">
        <w:rPr>
          <w:rFonts w:ascii="宋体" w:eastAsia="宋体" w:hAnsi="宋体"/>
          <w:szCs w:val="21"/>
        </w:rPr>
        <w:t>。</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w:t>
      </w:r>
      <w:r w:rsidRPr="001673C2">
        <w:rPr>
          <w:rFonts w:ascii="宋体" w:eastAsia="宋体" w:hAnsi="宋体"/>
          <w:szCs w:val="21"/>
        </w:rPr>
        <w:t>3.申请人应如实填报材料，确保无知识产权争议。凡存在弄虚作假、抄袭剽窃等行为的，一经发现查实，取消三年申报资格，如获立项即予撤项并通报批评。</w:t>
      </w:r>
    </w:p>
    <w:p w:rsidR="001673C2" w:rsidRPr="001673C2" w:rsidRDefault="001673C2" w:rsidP="001673C2">
      <w:pPr>
        <w:jc w:val="left"/>
        <w:rPr>
          <w:rFonts w:ascii="宋体" w:eastAsia="宋体" w:hAnsi="宋体"/>
          <w:szCs w:val="21"/>
        </w:rPr>
      </w:pPr>
    </w:p>
    <w:p w:rsidR="001673C2" w:rsidRPr="001673C2" w:rsidRDefault="001673C2" w:rsidP="001673C2">
      <w:pPr>
        <w:jc w:val="left"/>
        <w:rPr>
          <w:rFonts w:ascii="宋体" w:eastAsia="宋体" w:hAnsi="宋体"/>
          <w:szCs w:val="21"/>
        </w:rPr>
      </w:pPr>
      <w:r w:rsidRPr="001673C2">
        <w:rPr>
          <w:rFonts w:ascii="宋体" w:eastAsia="宋体" w:hAnsi="宋体" w:hint="eastAsia"/>
          <w:szCs w:val="21"/>
        </w:rPr>
        <w:t xml:space="preserve">　　申报系统联系方式：</w:t>
      </w:r>
      <w:r w:rsidRPr="001673C2">
        <w:rPr>
          <w:rFonts w:ascii="宋体" w:eastAsia="宋体" w:hAnsi="宋体"/>
          <w:szCs w:val="21"/>
        </w:rPr>
        <w:t>010-62510667、15313766307、15313766308;信箱：xmsb@sinoss.net。</w:t>
      </w:r>
    </w:p>
    <w:p w:rsidR="001673C2" w:rsidRPr="001673C2" w:rsidRDefault="001673C2" w:rsidP="001673C2">
      <w:pPr>
        <w:jc w:val="left"/>
        <w:rPr>
          <w:rFonts w:ascii="宋体" w:eastAsia="宋体" w:hAnsi="宋体"/>
          <w:szCs w:val="21"/>
        </w:rPr>
      </w:pPr>
    </w:p>
    <w:p w:rsidR="001673C2" w:rsidRDefault="001673C2" w:rsidP="00751BFC">
      <w:pPr>
        <w:ind w:firstLine="420"/>
        <w:jc w:val="left"/>
        <w:rPr>
          <w:rFonts w:ascii="宋体" w:eastAsia="宋体" w:hAnsi="宋体"/>
          <w:szCs w:val="21"/>
        </w:rPr>
      </w:pPr>
      <w:r w:rsidRPr="001673C2">
        <w:rPr>
          <w:rFonts w:ascii="宋体" w:eastAsia="宋体" w:hAnsi="宋体" w:hint="eastAsia"/>
          <w:szCs w:val="21"/>
        </w:rPr>
        <w:t>附件：</w:t>
      </w:r>
      <w:r w:rsidRPr="001673C2">
        <w:rPr>
          <w:rFonts w:ascii="宋体" w:eastAsia="宋体" w:hAnsi="宋体"/>
          <w:szCs w:val="21"/>
        </w:rPr>
        <w:t>2021年度教育部人文社会科学研究专项任务项目（高校辅导员研究）课题指南</w:t>
      </w:r>
    </w:p>
    <w:p w:rsidR="00751BFC" w:rsidRDefault="00751BFC" w:rsidP="00751BFC">
      <w:pPr>
        <w:jc w:val="left"/>
        <w:rPr>
          <w:rFonts w:ascii="宋体" w:eastAsia="宋体" w:hAnsi="宋体"/>
          <w:szCs w:val="21"/>
        </w:rPr>
      </w:pPr>
    </w:p>
    <w:p w:rsidR="00751BFC" w:rsidRDefault="00751BFC" w:rsidP="00751BFC">
      <w:pPr>
        <w:jc w:val="left"/>
        <w:rPr>
          <w:rFonts w:ascii="宋体" w:eastAsia="宋体" w:hAnsi="宋体"/>
          <w:szCs w:val="21"/>
        </w:rPr>
      </w:pPr>
      <w:r>
        <w:rPr>
          <w:rFonts w:ascii="宋体" w:eastAsia="宋体" w:hAnsi="宋体" w:hint="eastAsia"/>
          <w:szCs w:val="21"/>
        </w:rPr>
        <w:t>联系人：</w:t>
      </w:r>
      <w:proofErr w:type="gramStart"/>
      <w:r>
        <w:rPr>
          <w:rFonts w:ascii="宋体" w:eastAsia="宋体" w:hAnsi="宋体" w:hint="eastAsia"/>
          <w:szCs w:val="21"/>
        </w:rPr>
        <w:t>刘月波</w:t>
      </w:r>
      <w:proofErr w:type="gramEnd"/>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电话：65904366</w:t>
      </w:r>
    </w:p>
    <w:p w:rsidR="00751BFC" w:rsidRPr="00751BFC" w:rsidRDefault="00751BFC" w:rsidP="00751BFC">
      <w:pPr>
        <w:jc w:val="left"/>
        <w:rPr>
          <w:rFonts w:ascii="宋体" w:eastAsia="宋体" w:hAnsi="宋体" w:hint="eastAsia"/>
          <w:szCs w:val="21"/>
        </w:rPr>
      </w:pPr>
      <w:r>
        <w:rPr>
          <w:rFonts w:ascii="宋体" w:eastAsia="宋体" w:hAnsi="宋体" w:hint="eastAsia"/>
          <w:szCs w:val="21"/>
        </w:rPr>
        <w:t>电子邮箱：</w:t>
      </w:r>
      <w:r w:rsidRPr="00134BB7">
        <w:rPr>
          <w:rFonts w:ascii="宋体" w:eastAsia="宋体" w:hAnsi="宋体" w:hint="eastAsia"/>
          <w:szCs w:val="21"/>
        </w:rPr>
        <w:t>liuyuebo@mail</w:t>
      </w:r>
      <w:r w:rsidRPr="00134BB7">
        <w:rPr>
          <w:rFonts w:ascii="宋体" w:eastAsia="宋体" w:hAnsi="宋体"/>
          <w:szCs w:val="21"/>
        </w:rPr>
        <w:t>.shufe.edu.cn</w:t>
      </w:r>
      <w:bookmarkStart w:id="0" w:name="_GoBack"/>
      <w:bookmarkEnd w:id="0"/>
    </w:p>
    <w:p w:rsidR="001673C2" w:rsidRPr="001673C2" w:rsidRDefault="001673C2" w:rsidP="001673C2">
      <w:pPr>
        <w:jc w:val="left"/>
        <w:rPr>
          <w:rFonts w:ascii="宋体" w:eastAsia="宋体" w:hAnsi="宋体"/>
          <w:szCs w:val="21"/>
        </w:rPr>
      </w:pPr>
    </w:p>
    <w:p w:rsidR="001673C2" w:rsidRPr="001673C2" w:rsidRDefault="004A1582" w:rsidP="001673C2">
      <w:pPr>
        <w:jc w:val="right"/>
        <w:rPr>
          <w:rFonts w:ascii="宋体" w:eastAsia="宋体" w:hAnsi="宋体"/>
          <w:szCs w:val="21"/>
        </w:rPr>
      </w:pPr>
      <w:r>
        <w:rPr>
          <w:rFonts w:ascii="宋体" w:eastAsia="宋体" w:hAnsi="宋体" w:hint="eastAsia"/>
          <w:szCs w:val="21"/>
        </w:rPr>
        <w:t>科研处</w:t>
      </w:r>
    </w:p>
    <w:p w:rsidR="001673C2" w:rsidRPr="001673C2" w:rsidRDefault="001673C2" w:rsidP="001673C2">
      <w:pPr>
        <w:jc w:val="right"/>
        <w:rPr>
          <w:rFonts w:ascii="宋体" w:eastAsia="宋体" w:hAnsi="宋体"/>
          <w:szCs w:val="21"/>
        </w:rPr>
      </w:pPr>
    </w:p>
    <w:p w:rsidR="001673C2" w:rsidRPr="001673C2" w:rsidRDefault="001673C2" w:rsidP="001673C2">
      <w:pPr>
        <w:jc w:val="right"/>
        <w:rPr>
          <w:rFonts w:hint="eastAsia"/>
          <w:sz w:val="32"/>
          <w:szCs w:val="32"/>
        </w:rPr>
      </w:pPr>
      <w:r w:rsidRPr="001673C2">
        <w:rPr>
          <w:rFonts w:ascii="宋体" w:eastAsia="宋体" w:hAnsi="宋体"/>
          <w:szCs w:val="21"/>
        </w:rPr>
        <w:t>2021年1月2</w:t>
      </w:r>
      <w:r w:rsidR="004A1582">
        <w:rPr>
          <w:rFonts w:ascii="宋体" w:eastAsia="宋体" w:hAnsi="宋体" w:hint="eastAsia"/>
          <w:szCs w:val="21"/>
        </w:rPr>
        <w:t>6</w:t>
      </w:r>
      <w:r w:rsidRPr="001673C2">
        <w:rPr>
          <w:rFonts w:ascii="宋体" w:eastAsia="宋体" w:hAnsi="宋体"/>
          <w:szCs w:val="21"/>
        </w:rPr>
        <w:t>日</w:t>
      </w:r>
    </w:p>
    <w:sectPr w:rsidR="001673C2" w:rsidRPr="001673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269"/>
    <w:rsid w:val="00134BB7"/>
    <w:rsid w:val="001673C2"/>
    <w:rsid w:val="001E5AA6"/>
    <w:rsid w:val="001F5296"/>
    <w:rsid w:val="00402269"/>
    <w:rsid w:val="00416975"/>
    <w:rsid w:val="0042360C"/>
    <w:rsid w:val="004A1582"/>
    <w:rsid w:val="00740E15"/>
    <w:rsid w:val="00751BFC"/>
    <w:rsid w:val="0076331E"/>
    <w:rsid w:val="008166CE"/>
    <w:rsid w:val="008F1FCF"/>
    <w:rsid w:val="00CE2F86"/>
    <w:rsid w:val="00F94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E44DA"/>
  <w15:chartTrackingRefBased/>
  <w15:docId w15:val="{245A3AA1-0280-42C0-BE52-D7F4D1F22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E2F8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312</Words>
  <Characters>1784</Characters>
  <Application>Microsoft Office Word</Application>
  <DocSecurity>0</DocSecurity>
  <Lines>14</Lines>
  <Paragraphs>4</Paragraphs>
  <ScaleCrop>false</ScaleCrop>
  <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lyb</dc:creator>
  <cp:keywords/>
  <dc:description/>
  <cp:lastModifiedBy>lyb</cp:lastModifiedBy>
  <cp:revision>15</cp:revision>
  <dcterms:created xsi:type="dcterms:W3CDTF">2021-01-26T02:59:00Z</dcterms:created>
  <dcterms:modified xsi:type="dcterms:W3CDTF">2021-01-26T03:24:00Z</dcterms:modified>
</cp:coreProperties>
</file>