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D4D" w:rsidRDefault="00744344" w:rsidP="00744344">
      <w:pPr>
        <w:spacing w:line="360" w:lineRule="auto"/>
        <w:jc w:val="center"/>
        <w:rPr>
          <w:rFonts w:asciiTheme="minorEastAsia" w:hAnsiTheme="minorEastAsia"/>
          <w:b/>
          <w:sz w:val="28"/>
          <w:szCs w:val="28"/>
        </w:rPr>
      </w:pPr>
      <w:r w:rsidRPr="00EE1699">
        <w:rPr>
          <w:rFonts w:asciiTheme="minorEastAsia" w:hAnsiTheme="minorEastAsia" w:hint="eastAsia"/>
          <w:b/>
          <w:sz w:val="28"/>
          <w:szCs w:val="28"/>
        </w:rPr>
        <w:t>关于申报国家自然科学基金“新冠肺炎疫情等公共卫生事件的应对、治理及影响”专项项目的通知</w:t>
      </w:r>
    </w:p>
    <w:p w:rsidR="009A0FBF" w:rsidRPr="00EE1699" w:rsidRDefault="009A0FBF" w:rsidP="00744344">
      <w:pPr>
        <w:spacing w:line="360" w:lineRule="auto"/>
        <w:jc w:val="center"/>
        <w:rPr>
          <w:rFonts w:asciiTheme="minorEastAsia" w:hAnsiTheme="minorEastAsia" w:hint="eastAsia"/>
          <w:b/>
          <w:sz w:val="28"/>
          <w:szCs w:val="28"/>
        </w:rPr>
      </w:pPr>
    </w:p>
    <w:p w:rsidR="00744344" w:rsidRPr="00EE1699" w:rsidRDefault="00EE1699" w:rsidP="00EE1699">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各相关</w:t>
      </w:r>
      <w:r>
        <w:rPr>
          <w:rFonts w:asciiTheme="minorEastAsia" w:eastAsiaTheme="minorEastAsia" w:hAnsiTheme="minorEastAsia"/>
          <w:color w:val="000000"/>
          <w:sz w:val="21"/>
          <w:szCs w:val="21"/>
        </w:rPr>
        <w:t>院所、部门：</w:t>
      </w:r>
    </w:p>
    <w:p w:rsidR="00744344" w:rsidRPr="00EE1699" w:rsidRDefault="00744344" w:rsidP="00744344">
      <w:pPr>
        <w:pStyle w:val="a3"/>
        <w:shd w:val="clear" w:color="auto" w:fill="FFFFFF"/>
        <w:spacing w:before="0" w:beforeAutospacing="0" w:after="0" w:afterAutospacing="0" w:line="360" w:lineRule="auto"/>
        <w:ind w:firstLineChars="200" w:firstLine="420"/>
        <w:jc w:val="both"/>
        <w:rPr>
          <w:rFonts w:asciiTheme="minorEastAsia" w:eastAsiaTheme="minorEastAsia" w:hAnsiTheme="minorEastAsia"/>
          <w:color w:val="000000"/>
          <w:sz w:val="21"/>
          <w:szCs w:val="21"/>
        </w:rPr>
      </w:pPr>
      <w:r w:rsidRPr="00EE1699">
        <w:rPr>
          <w:rFonts w:asciiTheme="minorEastAsia" w:eastAsiaTheme="minorEastAsia" w:hAnsiTheme="minorEastAsia" w:hint="eastAsia"/>
          <w:color w:val="000000"/>
          <w:sz w:val="21"/>
          <w:szCs w:val="21"/>
        </w:rPr>
        <w:t>新冠肺炎疫情是一次重大突发公共卫生事件，对我国医疗卫生体系提出重大挑战，也对我国经济社会造成较大冲击。国家自然科学基金委员会</w:t>
      </w:r>
      <w:proofErr w:type="gramStart"/>
      <w:r w:rsidRPr="00EE1699">
        <w:rPr>
          <w:rFonts w:asciiTheme="minorEastAsia" w:eastAsiaTheme="minorEastAsia" w:hAnsiTheme="minorEastAsia" w:hint="eastAsia"/>
          <w:color w:val="000000"/>
          <w:sz w:val="21"/>
          <w:szCs w:val="21"/>
        </w:rPr>
        <w:t>现启动</w:t>
      </w:r>
      <w:proofErr w:type="gramEnd"/>
      <w:r w:rsidRPr="00EE1699">
        <w:rPr>
          <w:rFonts w:asciiTheme="minorEastAsia" w:eastAsiaTheme="minorEastAsia" w:hAnsiTheme="minorEastAsia" w:hint="eastAsia"/>
          <w:color w:val="000000"/>
          <w:sz w:val="21"/>
          <w:szCs w:val="21"/>
        </w:rPr>
        <w:t>专项项目，努力为科学防控和应对疫情等重大突发公共卫生事件、减轻其对我国经济社会的影响、完善国家治理体系和提升社会管理能力提供决策支撑和对策建议。</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本专项项目支持具有相关领域数据基础、研究基础并与疫情相关实际参与部门密切合作的科研人员，紧密围绕重大突发公共卫生事件的疫情防控应对与管理、治理机制、经济影响及对策、社会管理等四方面研究模块，开展前瞻性、基础性、回顾性和实证性的联合研究。</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本专项项目要求申请人坚持问题导向、需求导向，以揭示实际问题背后的科学内涵和机理规律为目标，紧扣实际短板、弱项和不足，努力聚焦突破基础性、根本性瓶颈问题，“既顶天又立地”，既着眼当下又服务长远，提出科学可靠、指导实践、落地生效的针对性理论与方法支撑和政策建议。</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w:t>
      </w:r>
      <w:r w:rsidRPr="00EE1699">
        <w:rPr>
          <w:rFonts w:asciiTheme="minorEastAsia" w:eastAsiaTheme="minorEastAsia" w:hAnsiTheme="minorEastAsia" w:hint="eastAsia"/>
          <w:b/>
          <w:bCs/>
          <w:color w:val="000000"/>
          <w:sz w:val="21"/>
          <w:szCs w:val="21"/>
        </w:rPr>
        <w:t>一、拟资助研究方向和内容</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w:t>
      </w:r>
      <w:r w:rsidRPr="00EE1699">
        <w:rPr>
          <w:rFonts w:asciiTheme="minorEastAsia" w:eastAsiaTheme="minorEastAsia" w:hAnsiTheme="minorEastAsia" w:hint="eastAsia"/>
          <w:b/>
          <w:bCs/>
          <w:color w:val="000000"/>
          <w:sz w:val="21"/>
          <w:szCs w:val="21"/>
        </w:rPr>
        <w:t>（一）重大传染病疫情防控应对与管理</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1.重大传染病疫情传播的时空计量建模与风险预测</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2.基于大数据的新发重大传染病监测、预警和应对</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3.以医院为基础的新发重大传染病预警、应对和运营优化</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4.重大突发公共卫生事件下的医疗资源供给与配置模式</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w:t>
      </w:r>
      <w:r w:rsidRPr="00EE1699">
        <w:rPr>
          <w:rFonts w:asciiTheme="minorEastAsia" w:eastAsiaTheme="minorEastAsia" w:hAnsiTheme="minorEastAsia" w:hint="eastAsia"/>
          <w:b/>
          <w:bCs/>
          <w:color w:val="000000"/>
          <w:sz w:val="21"/>
          <w:szCs w:val="21"/>
        </w:rPr>
        <w:t>（二）重大突发公共卫生事件治理机制</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5.重大突发公共卫生事件下的全球卫生治理和国际合作机制</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6.公共卫生体系与医疗服务和医疗保障体系的融合协同机制</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7.重大突发公共卫生事件快速风险评估、决策支持和响应机制</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8.公共卫生应急管理体系的国际比较和核心能力建设</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w:t>
      </w:r>
      <w:r w:rsidRPr="00EE1699">
        <w:rPr>
          <w:rFonts w:asciiTheme="minorEastAsia" w:eastAsiaTheme="minorEastAsia" w:hAnsiTheme="minorEastAsia" w:hint="eastAsia"/>
          <w:b/>
          <w:bCs/>
          <w:color w:val="000000"/>
          <w:sz w:val="21"/>
          <w:szCs w:val="21"/>
        </w:rPr>
        <w:t>（三）重大突发公共卫生事件经济影响</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9.重大突发公共卫生事件对我国经济高质量发展的影响及对策</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10.重大突发公共卫生事件对对外贸易、跨境投资的影响及对外贸易和投资政策</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lastRenderedPageBreak/>
        <w:t xml:space="preserve">　　11.重大突发公共卫生事件对重点产业和区域经济的影响及对策</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12.重大突发公共卫生事件对产业供应链的影响及对策</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13.重大突发公共卫生事件对中小企业的影响及对策</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w:t>
      </w:r>
      <w:r w:rsidRPr="00EE1699">
        <w:rPr>
          <w:rFonts w:asciiTheme="minorEastAsia" w:eastAsiaTheme="minorEastAsia" w:hAnsiTheme="minorEastAsia" w:hint="eastAsia"/>
          <w:b/>
          <w:bCs/>
          <w:color w:val="000000"/>
          <w:sz w:val="21"/>
          <w:szCs w:val="21"/>
        </w:rPr>
        <w:t>（四）重大突发公共卫生事件社会管理</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14.重大突发公共卫生事件中的社会治理体系建设</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15.重大突发公共卫生事件中的公共服务体系建设</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16.重大突发公共卫生事件中的民生保障与社会救助</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17.重大突发公共卫生事件下公众风险感知、行为规律及公众情绪引导</w:t>
      </w:r>
    </w:p>
    <w:p w:rsidR="00744344" w:rsidRDefault="00744344" w:rsidP="00163D25">
      <w:pPr>
        <w:pStyle w:val="a3"/>
        <w:shd w:val="clear" w:color="auto" w:fill="FFFFFF"/>
        <w:spacing w:before="0" w:beforeAutospacing="0" w:after="0" w:afterAutospacing="0" w:line="360" w:lineRule="auto"/>
        <w:ind w:firstLine="420"/>
        <w:jc w:val="both"/>
        <w:rPr>
          <w:rFonts w:asciiTheme="minorEastAsia" w:eastAsiaTheme="minorEastAsia" w:hAnsiTheme="minorEastAsia"/>
          <w:color w:val="000000"/>
          <w:sz w:val="21"/>
          <w:szCs w:val="21"/>
        </w:rPr>
      </w:pPr>
      <w:r w:rsidRPr="00EE1699">
        <w:rPr>
          <w:rFonts w:asciiTheme="minorEastAsia" w:eastAsiaTheme="minorEastAsia" w:hAnsiTheme="minorEastAsia" w:hint="eastAsia"/>
          <w:color w:val="000000"/>
          <w:sz w:val="21"/>
          <w:szCs w:val="21"/>
        </w:rPr>
        <w:t>18.重大突发公共卫生事件中的舆情应对与治理</w:t>
      </w:r>
    </w:p>
    <w:p w:rsidR="00163D25" w:rsidRPr="00163D25" w:rsidRDefault="00163D25" w:rsidP="00163D25">
      <w:pPr>
        <w:pStyle w:val="a3"/>
        <w:shd w:val="clear" w:color="auto" w:fill="FFFFFF"/>
        <w:spacing w:before="0" w:beforeAutospacing="0" w:after="0" w:afterAutospacing="0" w:line="360" w:lineRule="auto"/>
        <w:ind w:firstLine="420"/>
        <w:jc w:val="both"/>
        <w:rPr>
          <w:rFonts w:asciiTheme="minorEastAsia" w:eastAsiaTheme="minorEastAsia" w:hAnsiTheme="minorEastAsia" w:hint="eastAsia"/>
          <w:color w:val="000000"/>
          <w:sz w:val="21"/>
          <w:szCs w:val="21"/>
        </w:rPr>
      </w:pP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w:t>
      </w:r>
      <w:r w:rsidRPr="00EE1699">
        <w:rPr>
          <w:rStyle w:val="a4"/>
          <w:rFonts w:asciiTheme="minorEastAsia" w:eastAsiaTheme="minorEastAsia" w:hAnsiTheme="minorEastAsia" w:hint="eastAsia"/>
          <w:color w:val="000000"/>
          <w:sz w:val="21"/>
          <w:szCs w:val="21"/>
        </w:rPr>
        <w:t>二、资助计划</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（一）本专项项目资助期限为1年，</w:t>
      </w:r>
      <w:r w:rsidRPr="00916586">
        <w:rPr>
          <w:rFonts w:asciiTheme="minorEastAsia" w:eastAsiaTheme="minorEastAsia" w:hAnsiTheme="minorEastAsia" w:hint="eastAsia"/>
          <w:b/>
          <w:color w:val="000000"/>
          <w:sz w:val="21"/>
          <w:szCs w:val="21"/>
        </w:rPr>
        <w:t>申请书中的研究期限应填写为：2020年4月15日-2021年4月14日</w:t>
      </w:r>
      <w:r w:rsidRPr="00EE1699">
        <w:rPr>
          <w:rFonts w:asciiTheme="minorEastAsia" w:eastAsiaTheme="minorEastAsia" w:hAnsiTheme="minorEastAsia" w:hint="eastAsia"/>
          <w:color w:val="000000"/>
          <w:sz w:val="21"/>
          <w:szCs w:val="21"/>
        </w:rPr>
        <w:t>，直接费用资助强度约50-80万元/项。</w:t>
      </w:r>
      <w:proofErr w:type="gramStart"/>
      <w:r w:rsidRPr="00EE1699">
        <w:rPr>
          <w:rFonts w:asciiTheme="minorEastAsia" w:eastAsiaTheme="minorEastAsia" w:hAnsiTheme="minorEastAsia" w:hint="eastAsia"/>
          <w:color w:val="000000"/>
          <w:sz w:val="21"/>
          <w:szCs w:val="21"/>
        </w:rPr>
        <w:t>拟针对</w:t>
      </w:r>
      <w:proofErr w:type="gramEnd"/>
      <w:r w:rsidRPr="00EE1699">
        <w:rPr>
          <w:rFonts w:asciiTheme="minorEastAsia" w:eastAsiaTheme="minorEastAsia" w:hAnsiTheme="minorEastAsia" w:hint="eastAsia"/>
          <w:color w:val="000000"/>
          <w:sz w:val="21"/>
          <w:szCs w:val="21"/>
        </w:rPr>
        <w:t>上述18个具体研究内容，择优资助若干项目。</w:t>
      </w:r>
    </w:p>
    <w:p w:rsidR="00744344" w:rsidRDefault="00744344" w:rsidP="00163D25">
      <w:pPr>
        <w:pStyle w:val="a3"/>
        <w:shd w:val="clear" w:color="auto" w:fill="FFFFFF"/>
        <w:spacing w:before="0" w:beforeAutospacing="0" w:after="0" w:afterAutospacing="0" w:line="360" w:lineRule="auto"/>
        <w:ind w:firstLine="420"/>
        <w:jc w:val="both"/>
        <w:rPr>
          <w:rFonts w:asciiTheme="minorEastAsia" w:eastAsiaTheme="minorEastAsia" w:hAnsiTheme="minorEastAsia"/>
          <w:color w:val="000000"/>
          <w:sz w:val="21"/>
          <w:szCs w:val="21"/>
        </w:rPr>
      </w:pPr>
      <w:r w:rsidRPr="00EE1699">
        <w:rPr>
          <w:rFonts w:asciiTheme="minorEastAsia" w:eastAsiaTheme="minorEastAsia" w:hAnsiTheme="minorEastAsia" w:hint="eastAsia"/>
          <w:color w:val="000000"/>
          <w:sz w:val="21"/>
          <w:szCs w:val="21"/>
        </w:rPr>
        <w:t>（二）本专项项目将尝试连续资助机制。获得资助的项目在研究期间成果突出且确有需要的，管理科学部将择优予以滚动连续资助。</w:t>
      </w:r>
    </w:p>
    <w:p w:rsidR="00163D25" w:rsidRPr="00EE1699" w:rsidRDefault="00163D25" w:rsidP="00163D25">
      <w:pPr>
        <w:pStyle w:val="a3"/>
        <w:shd w:val="clear" w:color="auto" w:fill="FFFFFF"/>
        <w:spacing w:before="0" w:beforeAutospacing="0" w:after="0" w:afterAutospacing="0" w:line="360" w:lineRule="auto"/>
        <w:ind w:firstLine="420"/>
        <w:jc w:val="both"/>
        <w:rPr>
          <w:rFonts w:asciiTheme="minorEastAsia" w:eastAsiaTheme="minorEastAsia" w:hAnsiTheme="minorEastAsia" w:hint="eastAsia"/>
          <w:color w:val="000000"/>
          <w:sz w:val="21"/>
          <w:szCs w:val="21"/>
        </w:rPr>
      </w:pP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w:t>
      </w:r>
      <w:r w:rsidRPr="00EE1699">
        <w:rPr>
          <w:rStyle w:val="a4"/>
          <w:rFonts w:asciiTheme="minorEastAsia" w:eastAsiaTheme="minorEastAsia" w:hAnsiTheme="minorEastAsia" w:hint="eastAsia"/>
          <w:color w:val="000000"/>
          <w:sz w:val="21"/>
          <w:szCs w:val="21"/>
        </w:rPr>
        <w:t>三、申请要求及注意事项</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w:t>
      </w:r>
      <w:r w:rsidRPr="00EE1699">
        <w:rPr>
          <w:rStyle w:val="a4"/>
          <w:rFonts w:asciiTheme="minorEastAsia" w:eastAsiaTheme="minorEastAsia" w:hAnsiTheme="minorEastAsia" w:hint="eastAsia"/>
          <w:color w:val="000000"/>
          <w:sz w:val="21"/>
          <w:szCs w:val="21"/>
        </w:rPr>
        <w:t>（一）申请条件</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本专项项目申请人应当具备以下条件：</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1.具有承担相关领域基础研究课题的经历；</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2.具有高级专业技术职务（职称）；</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3.鼓励申请人联合实际卫生管理部门、经济社会主管部门、</w:t>
      </w:r>
      <w:proofErr w:type="gramStart"/>
      <w:r w:rsidRPr="00EE1699">
        <w:rPr>
          <w:rFonts w:asciiTheme="minorEastAsia" w:eastAsiaTheme="minorEastAsia" w:hAnsiTheme="minorEastAsia" w:hint="eastAsia"/>
          <w:color w:val="000000"/>
          <w:sz w:val="21"/>
          <w:szCs w:val="21"/>
        </w:rPr>
        <w:t>疾控部门</w:t>
      </w:r>
      <w:proofErr w:type="gramEnd"/>
      <w:r w:rsidRPr="00EE1699">
        <w:rPr>
          <w:rFonts w:asciiTheme="minorEastAsia" w:eastAsiaTheme="minorEastAsia" w:hAnsiTheme="minorEastAsia" w:hint="eastAsia"/>
          <w:color w:val="000000"/>
          <w:sz w:val="21"/>
          <w:szCs w:val="21"/>
        </w:rPr>
        <w:t>、各大医院等组成联合攻关团队，鼓励海外优秀学者参与课题申请，管理科学部在组织评审和资助中将给予优先关注。</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在站博士后研究人员、正在攻读研究生学位以及无工作单位或者所在单位不是依托单位的人员不得作为申请人进行申请。</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w:t>
      </w:r>
      <w:r w:rsidRPr="00EE1699">
        <w:rPr>
          <w:rStyle w:val="a4"/>
          <w:rFonts w:asciiTheme="minorEastAsia" w:eastAsiaTheme="minorEastAsia" w:hAnsiTheme="minorEastAsia" w:hint="eastAsia"/>
          <w:color w:val="000000"/>
          <w:sz w:val="21"/>
          <w:szCs w:val="21"/>
        </w:rPr>
        <w:t>（二）限</w:t>
      </w:r>
      <w:proofErr w:type="gramStart"/>
      <w:r w:rsidRPr="00EE1699">
        <w:rPr>
          <w:rStyle w:val="a4"/>
          <w:rFonts w:asciiTheme="minorEastAsia" w:eastAsiaTheme="minorEastAsia" w:hAnsiTheme="minorEastAsia" w:hint="eastAsia"/>
          <w:color w:val="000000"/>
          <w:sz w:val="21"/>
          <w:szCs w:val="21"/>
        </w:rPr>
        <w:t>项申请</w:t>
      </w:r>
      <w:proofErr w:type="gramEnd"/>
      <w:r w:rsidRPr="00EE1699">
        <w:rPr>
          <w:rStyle w:val="a4"/>
          <w:rFonts w:asciiTheme="minorEastAsia" w:eastAsiaTheme="minorEastAsia" w:hAnsiTheme="minorEastAsia" w:hint="eastAsia"/>
          <w:color w:val="000000"/>
          <w:sz w:val="21"/>
          <w:szCs w:val="21"/>
        </w:rPr>
        <w:t>规定</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1.本专项项目不计</w:t>
      </w:r>
      <w:proofErr w:type="gramStart"/>
      <w:r w:rsidRPr="00EE1699">
        <w:rPr>
          <w:rFonts w:asciiTheme="minorEastAsia" w:eastAsiaTheme="minorEastAsia" w:hAnsiTheme="minorEastAsia" w:hint="eastAsia"/>
          <w:color w:val="000000"/>
          <w:sz w:val="21"/>
          <w:szCs w:val="21"/>
        </w:rPr>
        <w:t>入高级</w:t>
      </w:r>
      <w:proofErr w:type="gramEnd"/>
      <w:r w:rsidRPr="00EE1699">
        <w:rPr>
          <w:rFonts w:asciiTheme="minorEastAsia" w:eastAsiaTheme="minorEastAsia" w:hAnsiTheme="minorEastAsia" w:hint="eastAsia"/>
          <w:color w:val="000000"/>
          <w:sz w:val="21"/>
          <w:szCs w:val="21"/>
        </w:rPr>
        <w:t>专业技术职务（职称）人员申请和承担总数2项的范围。</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2.申请人和主要参与者只能同时申请和参与申请上述18个研究内容之一的项目。</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lastRenderedPageBreak/>
        <w:t xml:space="preserve">　　3.</w:t>
      </w:r>
      <w:r w:rsidRPr="00916586">
        <w:rPr>
          <w:rFonts w:asciiTheme="minorEastAsia" w:eastAsiaTheme="minorEastAsia" w:hAnsiTheme="minorEastAsia" w:hint="eastAsia"/>
          <w:color w:val="000000"/>
          <w:sz w:val="21"/>
          <w:szCs w:val="21"/>
        </w:rPr>
        <w:t>申请人同年只能申请1项专项项目中的研究项目。</w:t>
      </w:r>
      <w:r w:rsidRPr="00EE1699">
        <w:rPr>
          <w:rFonts w:asciiTheme="minorEastAsia" w:eastAsiaTheme="minorEastAsia" w:hAnsiTheme="minorEastAsia" w:hint="eastAsia"/>
          <w:color w:val="000000"/>
          <w:sz w:val="21"/>
          <w:szCs w:val="21"/>
        </w:rPr>
        <w:t>项目合作研究单位数量不得超过2个。</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w:t>
      </w:r>
      <w:r w:rsidRPr="00EE1699">
        <w:rPr>
          <w:rStyle w:val="a4"/>
          <w:rFonts w:asciiTheme="minorEastAsia" w:eastAsiaTheme="minorEastAsia" w:hAnsiTheme="minorEastAsia" w:hint="eastAsia"/>
          <w:color w:val="000000"/>
          <w:sz w:val="21"/>
          <w:szCs w:val="21"/>
        </w:rPr>
        <w:t>（三）申请注意事项</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1.本专项项目要求申请人坚持问题导向，强化需求牵引，注重交叉融合，提出具有创新思路、能够将成果转化应用或指导实际工作的研究设计。</w:t>
      </w:r>
    </w:p>
    <w:p w:rsidR="00D277B1" w:rsidRDefault="00744344" w:rsidP="00D277B1">
      <w:pPr>
        <w:pStyle w:val="a3"/>
        <w:shd w:val="clear" w:color="auto" w:fill="FFFFFF"/>
        <w:spacing w:before="0" w:beforeAutospacing="0" w:after="0" w:afterAutospacing="0" w:line="360" w:lineRule="auto"/>
        <w:ind w:firstLine="420"/>
        <w:jc w:val="both"/>
        <w:rPr>
          <w:rFonts w:asciiTheme="minorEastAsia" w:eastAsiaTheme="minorEastAsia" w:hAnsiTheme="minorEastAsia" w:hint="eastAsia"/>
          <w:b/>
          <w:bCs/>
          <w:color w:val="000000"/>
          <w:sz w:val="21"/>
          <w:szCs w:val="21"/>
        </w:rPr>
      </w:pPr>
      <w:r w:rsidRPr="00EE1699">
        <w:rPr>
          <w:rFonts w:asciiTheme="minorEastAsia" w:eastAsiaTheme="minorEastAsia" w:hAnsiTheme="minorEastAsia" w:hint="eastAsia"/>
          <w:color w:val="000000"/>
          <w:sz w:val="21"/>
          <w:szCs w:val="21"/>
        </w:rPr>
        <w:t>2.申请人在填报申请书前，应当认真阅读本项目指南和《2020年度国家自然科学基金项目指南》中申请须知的相关内容，</w:t>
      </w:r>
      <w:r w:rsidRPr="00EE1699">
        <w:rPr>
          <w:rFonts w:asciiTheme="minorEastAsia" w:eastAsiaTheme="minorEastAsia" w:hAnsiTheme="minorEastAsia" w:hint="eastAsia"/>
          <w:b/>
          <w:bCs/>
          <w:color w:val="000000"/>
          <w:sz w:val="21"/>
          <w:szCs w:val="21"/>
        </w:rPr>
        <w:t>特别是2020年度管理科学部项目申请有关规定，不符合项目指南相关要求的申请项目将不予资助。</w:t>
      </w:r>
      <w:r w:rsidR="00D277B1">
        <w:rPr>
          <w:rFonts w:asciiTheme="minorEastAsia" w:eastAsiaTheme="minorEastAsia" w:hAnsiTheme="minorEastAsia" w:hint="eastAsia"/>
          <w:b/>
          <w:bCs/>
          <w:color w:val="000000"/>
          <w:sz w:val="21"/>
          <w:szCs w:val="21"/>
        </w:rPr>
        <w:t>管理</w:t>
      </w:r>
      <w:r w:rsidR="00D277B1">
        <w:rPr>
          <w:rFonts w:asciiTheme="minorEastAsia" w:eastAsiaTheme="minorEastAsia" w:hAnsiTheme="minorEastAsia"/>
          <w:b/>
          <w:bCs/>
          <w:color w:val="000000"/>
          <w:sz w:val="21"/>
          <w:szCs w:val="21"/>
        </w:rPr>
        <w:t>科学部</w:t>
      </w:r>
      <w:r w:rsidR="00FA249A">
        <w:rPr>
          <w:rFonts w:asciiTheme="minorEastAsia" w:eastAsiaTheme="minorEastAsia" w:hAnsiTheme="minorEastAsia" w:hint="eastAsia"/>
          <w:b/>
          <w:bCs/>
          <w:color w:val="000000"/>
          <w:sz w:val="21"/>
          <w:szCs w:val="21"/>
        </w:rPr>
        <w:t>相关要求</w:t>
      </w:r>
      <w:r w:rsidR="00FA249A">
        <w:rPr>
          <w:rFonts w:asciiTheme="minorEastAsia" w:eastAsiaTheme="minorEastAsia" w:hAnsiTheme="minorEastAsia"/>
          <w:b/>
          <w:bCs/>
          <w:color w:val="000000"/>
          <w:sz w:val="21"/>
          <w:szCs w:val="21"/>
        </w:rPr>
        <w:t>链接</w:t>
      </w:r>
      <w:r w:rsidR="00D277B1">
        <w:rPr>
          <w:rFonts w:asciiTheme="minorEastAsia" w:eastAsiaTheme="minorEastAsia" w:hAnsiTheme="minorEastAsia"/>
          <w:b/>
          <w:bCs/>
          <w:color w:val="000000"/>
          <w:sz w:val="21"/>
          <w:szCs w:val="21"/>
        </w:rPr>
        <w:t>：</w:t>
      </w:r>
    </w:p>
    <w:p w:rsidR="00744344" w:rsidRPr="00EE1699" w:rsidRDefault="00D277B1" w:rsidP="00D277B1">
      <w:pPr>
        <w:pStyle w:val="a3"/>
        <w:shd w:val="clear" w:color="auto" w:fill="FFFFFF"/>
        <w:spacing w:before="0" w:beforeAutospacing="0" w:after="0" w:afterAutospacing="0" w:line="360" w:lineRule="auto"/>
        <w:ind w:firstLine="420"/>
        <w:jc w:val="both"/>
        <w:rPr>
          <w:rFonts w:asciiTheme="minorEastAsia" w:eastAsiaTheme="minorEastAsia" w:hAnsiTheme="minorEastAsia" w:hint="eastAsia"/>
          <w:color w:val="000000"/>
          <w:sz w:val="21"/>
          <w:szCs w:val="21"/>
        </w:rPr>
      </w:pPr>
      <w:r w:rsidRPr="00D277B1">
        <w:rPr>
          <w:rFonts w:asciiTheme="minorEastAsia" w:eastAsiaTheme="minorEastAsia" w:hAnsiTheme="minorEastAsia"/>
          <w:b/>
          <w:bCs/>
          <w:color w:val="000000"/>
          <w:sz w:val="21"/>
          <w:szCs w:val="21"/>
        </w:rPr>
        <w:t>http://www.nsfc.gov.cn/publish/portal0/xmzn/2020/01/07/</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3.请按照“专项项目-研究项目申请书撰写提纲”撰写申请书。申请人应严格按照本项目指南发布的研究方向和研究内容设定研究目标，</w:t>
      </w:r>
      <w:r w:rsidRPr="00EE1699">
        <w:rPr>
          <w:rFonts w:asciiTheme="minorEastAsia" w:eastAsiaTheme="minorEastAsia" w:hAnsiTheme="minorEastAsia" w:hint="eastAsia"/>
          <w:b/>
          <w:bCs/>
          <w:color w:val="000000"/>
          <w:sz w:val="21"/>
          <w:szCs w:val="21"/>
        </w:rPr>
        <w:t>项目名称应与上述18个内容保持完全一致，否则将不予受理。</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4.请申请人登录科学基金网络信息系统https://isisn.nsfc.gov.cn/（以下简称信息系统，没有系统账号的申请人</w:t>
      </w:r>
      <w:r w:rsidR="008114A4" w:rsidRPr="00EE1699">
        <w:rPr>
          <w:rFonts w:asciiTheme="minorEastAsia" w:eastAsiaTheme="minorEastAsia" w:hAnsiTheme="minorEastAsia" w:hint="eastAsia"/>
          <w:color w:val="000000"/>
          <w:sz w:val="21"/>
          <w:szCs w:val="21"/>
        </w:rPr>
        <w:t>发送电子邮件</w:t>
      </w:r>
      <w:r w:rsidR="008114A4" w:rsidRPr="00EE1699">
        <w:rPr>
          <w:rFonts w:asciiTheme="minorEastAsia" w:eastAsiaTheme="minorEastAsia" w:hAnsiTheme="minorEastAsia"/>
          <w:color w:val="000000"/>
          <w:sz w:val="21"/>
          <w:szCs w:val="21"/>
        </w:rPr>
        <w:t>至联系人</w:t>
      </w:r>
      <w:r w:rsidR="008114A4" w:rsidRPr="00EE1699">
        <w:rPr>
          <w:rFonts w:asciiTheme="minorEastAsia" w:eastAsiaTheme="minorEastAsia" w:hAnsiTheme="minorEastAsia" w:hint="eastAsia"/>
          <w:color w:val="000000"/>
          <w:sz w:val="21"/>
          <w:szCs w:val="21"/>
        </w:rPr>
        <w:t>信箱</w:t>
      </w:r>
      <w:r w:rsidR="008114A4" w:rsidRPr="00EE1699">
        <w:rPr>
          <w:rFonts w:asciiTheme="minorEastAsia" w:eastAsiaTheme="minorEastAsia" w:hAnsiTheme="minorEastAsia"/>
          <w:color w:val="000000"/>
          <w:sz w:val="21"/>
          <w:szCs w:val="21"/>
        </w:rPr>
        <w:t>申请开户</w:t>
      </w:r>
      <w:r w:rsidRPr="00EE1699">
        <w:rPr>
          <w:rFonts w:asciiTheme="minorEastAsia" w:eastAsiaTheme="minorEastAsia" w:hAnsiTheme="minorEastAsia" w:hint="eastAsia"/>
          <w:color w:val="000000"/>
          <w:sz w:val="21"/>
          <w:szCs w:val="21"/>
        </w:rPr>
        <w:t>）撰写申请书。</w:t>
      </w:r>
      <w:r w:rsidRPr="00EE1699">
        <w:rPr>
          <w:rFonts w:asciiTheme="minorEastAsia" w:eastAsiaTheme="minorEastAsia" w:hAnsiTheme="minorEastAsia" w:hint="eastAsia"/>
          <w:b/>
          <w:color w:val="000000"/>
          <w:sz w:val="21"/>
          <w:szCs w:val="21"/>
        </w:rPr>
        <w:t>申请代码1选择 G04；“资助类别”选择“专项项目”；亚类说明选择“研究项目”；附注说明选择“科学部综合研究项目”。以上选择不准确或未选择的项目申请将不予受理。</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5.申请人应根据《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资金预算表》。</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6.</w:t>
      </w:r>
      <w:r w:rsidRPr="00EE1699">
        <w:rPr>
          <w:rFonts w:asciiTheme="minorEastAsia" w:eastAsiaTheme="minorEastAsia" w:hAnsiTheme="minorEastAsia" w:hint="eastAsia"/>
          <w:b/>
          <w:bCs/>
          <w:color w:val="000000"/>
          <w:sz w:val="21"/>
          <w:szCs w:val="21"/>
        </w:rPr>
        <w:t>本项目试行无纸化申请</w:t>
      </w:r>
      <w:r w:rsidR="008114A4" w:rsidRPr="00EE1699">
        <w:rPr>
          <w:rFonts w:asciiTheme="minorEastAsia" w:eastAsiaTheme="minorEastAsia" w:hAnsiTheme="minorEastAsia" w:hint="eastAsia"/>
          <w:b/>
          <w:bCs/>
          <w:color w:val="000000"/>
          <w:sz w:val="21"/>
          <w:szCs w:val="21"/>
        </w:rPr>
        <w:t>。</w:t>
      </w:r>
      <w:r w:rsidRPr="00EE1699">
        <w:rPr>
          <w:rFonts w:asciiTheme="minorEastAsia" w:eastAsiaTheme="minorEastAsia" w:hAnsiTheme="minorEastAsia" w:hint="eastAsia"/>
          <w:color w:val="000000"/>
          <w:sz w:val="21"/>
          <w:szCs w:val="21"/>
        </w:rPr>
        <w:t>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rsidR="00744344" w:rsidRPr="00EE1699" w:rsidRDefault="0074434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 xml:space="preserve">　　7.</w:t>
      </w:r>
      <w:r w:rsidR="008114A4" w:rsidRPr="00EE1699">
        <w:rPr>
          <w:rFonts w:asciiTheme="minorEastAsia" w:eastAsiaTheme="minorEastAsia" w:hAnsiTheme="minorEastAsia" w:hint="eastAsia"/>
          <w:color w:val="000000"/>
          <w:sz w:val="21"/>
          <w:szCs w:val="21"/>
        </w:rPr>
        <w:t>申请人</w:t>
      </w:r>
      <w:r w:rsidRPr="00EE1699">
        <w:rPr>
          <w:rFonts w:asciiTheme="minorEastAsia" w:eastAsiaTheme="minorEastAsia" w:hAnsiTheme="minorEastAsia" w:hint="eastAsia"/>
          <w:color w:val="000000"/>
          <w:sz w:val="21"/>
          <w:szCs w:val="21"/>
        </w:rPr>
        <w:t>应在</w:t>
      </w:r>
      <w:r w:rsidRPr="00EE1699">
        <w:rPr>
          <w:rFonts w:asciiTheme="minorEastAsia" w:eastAsiaTheme="minorEastAsia" w:hAnsiTheme="minorEastAsia" w:hint="eastAsia"/>
          <w:b/>
          <w:color w:val="000000"/>
          <w:sz w:val="21"/>
          <w:szCs w:val="21"/>
        </w:rPr>
        <w:t>2020年3月</w:t>
      </w:r>
      <w:r w:rsidR="008114A4" w:rsidRPr="00EE1699">
        <w:rPr>
          <w:rFonts w:asciiTheme="minorEastAsia" w:eastAsiaTheme="minorEastAsia" w:hAnsiTheme="minorEastAsia"/>
          <w:b/>
          <w:color w:val="000000"/>
          <w:sz w:val="21"/>
          <w:szCs w:val="21"/>
        </w:rPr>
        <w:t>17</w:t>
      </w:r>
      <w:r w:rsidRPr="00EE1699">
        <w:rPr>
          <w:rFonts w:asciiTheme="minorEastAsia" w:eastAsiaTheme="minorEastAsia" w:hAnsiTheme="minorEastAsia" w:hint="eastAsia"/>
          <w:b/>
          <w:color w:val="000000"/>
          <w:sz w:val="21"/>
          <w:szCs w:val="21"/>
        </w:rPr>
        <w:t>日前</w:t>
      </w:r>
      <w:r w:rsidRPr="00EE1699">
        <w:rPr>
          <w:rFonts w:asciiTheme="minorEastAsia" w:eastAsiaTheme="minorEastAsia" w:hAnsiTheme="minorEastAsia" w:hint="eastAsia"/>
          <w:color w:val="000000"/>
          <w:sz w:val="21"/>
          <w:szCs w:val="21"/>
        </w:rPr>
        <w:t>通过信息系统</w:t>
      </w:r>
      <w:r w:rsidR="008114A4" w:rsidRPr="00EE1699">
        <w:rPr>
          <w:rFonts w:asciiTheme="minorEastAsia" w:eastAsiaTheme="minorEastAsia" w:hAnsiTheme="minorEastAsia" w:hint="eastAsia"/>
          <w:color w:val="000000"/>
          <w:sz w:val="21"/>
          <w:szCs w:val="21"/>
        </w:rPr>
        <w:t>提交</w:t>
      </w:r>
      <w:r w:rsidRPr="00EE1699">
        <w:rPr>
          <w:rFonts w:asciiTheme="minorEastAsia" w:eastAsiaTheme="minorEastAsia" w:hAnsiTheme="minorEastAsia" w:hint="eastAsia"/>
          <w:color w:val="000000"/>
          <w:sz w:val="21"/>
          <w:szCs w:val="21"/>
        </w:rPr>
        <w:t>电子申请书及附件材料，无需报送纸质申请书。项目获批准后，将申请书的纸质签字盖章页装订在《资助项目计划书》最后，一并提交。签字盖章的信息应与电子申请书严格保持一致。</w:t>
      </w:r>
      <w:bookmarkStart w:id="0" w:name="_GoBack"/>
      <w:bookmarkEnd w:id="0"/>
    </w:p>
    <w:p w:rsidR="008114A4" w:rsidRPr="00EE1699" w:rsidRDefault="008114A4"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联系人</w:t>
      </w:r>
      <w:r w:rsidRPr="00EE1699">
        <w:rPr>
          <w:rFonts w:asciiTheme="minorEastAsia" w:eastAsiaTheme="minorEastAsia" w:hAnsiTheme="minorEastAsia"/>
          <w:color w:val="000000"/>
          <w:sz w:val="21"/>
          <w:szCs w:val="21"/>
        </w:rPr>
        <w:t>：刘月波</w:t>
      </w:r>
      <w:r w:rsidR="00F560C6">
        <w:rPr>
          <w:rFonts w:asciiTheme="minorEastAsia" w:eastAsiaTheme="minorEastAsia" w:hAnsiTheme="minorEastAsia" w:hint="eastAsia"/>
          <w:color w:val="000000"/>
          <w:sz w:val="21"/>
          <w:szCs w:val="21"/>
        </w:rPr>
        <w:t>，</w:t>
      </w:r>
      <w:r w:rsidR="00F560C6">
        <w:rPr>
          <w:rFonts w:asciiTheme="minorEastAsia" w:eastAsiaTheme="minorEastAsia" w:hAnsiTheme="minorEastAsia"/>
          <w:color w:val="000000"/>
          <w:sz w:val="21"/>
          <w:szCs w:val="21"/>
        </w:rPr>
        <w:t>赵赫</w:t>
      </w:r>
      <w:r w:rsidRPr="00EE1699">
        <w:rPr>
          <w:rFonts w:asciiTheme="minorEastAsia" w:eastAsiaTheme="minorEastAsia" w:hAnsiTheme="minorEastAsia" w:hint="eastAsia"/>
          <w:color w:val="000000"/>
          <w:sz w:val="21"/>
          <w:szCs w:val="21"/>
        </w:rPr>
        <w:t xml:space="preserve">   </w:t>
      </w:r>
      <w:r w:rsidR="00E04D5C">
        <w:rPr>
          <w:rFonts w:asciiTheme="minorEastAsia" w:eastAsiaTheme="minorEastAsia" w:hAnsiTheme="minorEastAsia"/>
          <w:color w:val="000000"/>
          <w:sz w:val="21"/>
          <w:szCs w:val="21"/>
        </w:rPr>
        <w:t xml:space="preserve">    </w:t>
      </w:r>
      <w:r w:rsidRPr="00EE1699">
        <w:rPr>
          <w:rFonts w:asciiTheme="minorEastAsia" w:eastAsiaTheme="minorEastAsia" w:hAnsiTheme="minorEastAsia" w:hint="eastAsia"/>
          <w:color w:val="000000"/>
          <w:sz w:val="21"/>
          <w:szCs w:val="21"/>
        </w:rPr>
        <w:t>电话</w:t>
      </w:r>
      <w:r w:rsidRPr="00EE1699">
        <w:rPr>
          <w:rFonts w:asciiTheme="minorEastAsia" w:eastAsiaTheme="minorEastAsia" w:hAnsiTheme="minorEastAsia"/>
          <w:color w:val="000000"/>
          <w:sz w:val="21"/>
          <w:szCs w:val="21"/>
        </w:rPr>
        <w:t>：</w:t>
      </w:r>
      <w:r w:rsidRPr="00EE1699">
        <w:rPr>
          <w:rFonts w:asciiTheme="minorEastAsia" w:eastAsiaTheme="minorEastAsia" w:hAnsiTheme="minorEastAsia" w:hint="eastAsia"/>
          <w:color w:val="000000"/>
          <w:sz w:val="21"/>
          <w:szCs w:val="21"/>
        </w:rPr>
        <w:t>65904366</w:t>
      </w:r>
    </w:p>
    <w:p w:rsidR="00744344" w:rsidRDefault="008114A4" w:rsidP="00744344">
      <w:pPr>
        <w:pStyle w:val="a3"/>
        <w:shd w:val="clear" w:color="auto" w:fill="FFFFFF"/>
        <w:spacing w:before="0" w:beforeAutospacing="0" w:after="0" w:afterAutospacing="0" w:line="360" w:lineRule="auto"/>
        <w:jc w:val="both"/>
        <w:rPr>
          <w:rFonts w:asciiTheme="minorEastAsia" w:eastAsiaTheme="minorEastAsia" w:hAnsiTheme="minorEastAsia"/>
          <w:color w:val="000000"/>
          <w:sz w:val="21"/>
          <w:szCs w:val="21"/>
        </w:rPr>
      </w:pPr>
      <w:r w:rsidRPr="00EE1699">
        <w:rPr>
          <w:rFonts w:asciiTheme="minorEastAsia" w:eastAsiaTheme="minorEastAsia" w:hAnsiTheme="minorEastAsia"/>
          <w:color w:val="000000"/>
          <w:sz w:val="21"/>
          <w:szCs w:val="21"/>
        </w:rPr>
        <w:lastRenderedPageBreak/>
        <w:t>Email：</w:t>
      </w:r>
      <w:r w:rsidR="00E04D5C" w:rsidRPr="00E04D5C">
        <w:rPr>
          <w:rFonts w:asciiTheme="minorEastAsia" w:eastAsiaTheme="minorEastAsia" w:hAnsiTheme="minorEastAsia"/>
          <w:color w:val="000000"/>
          <w:sz w:val="21"/>
          <w:szCs w:val="21"/>
        </w:rPr>
        <w:t>liuyuebo@mail.shufe.edu.cn</w:t>
      </w:r>
    </w:p>
    <w:p w:rsidR="00E04D5C" w:rsidRPr="00EE1699" w:rsidRDefault="00E04D5C" w:rsidP="00744344">
      <w:pPr>
        <w:pStyle w:val="a3"/>
        <w:shd w:val="clear" w:color="auto" w:fill="FFFFFF"/>
        <w:spacing w:before="0" w:beforeAutospacing="0" w:after="0" w:afterAutospacing="0" w:line="360" w:lineRule="auto"/>
        <w:jc w:val="both"/>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 xml:space="preserve">       </w:t>
      </w:r>
      <w:r w:rsidRPr="00E04D5C">
        <w:rPr>
          <w:rFonts w:asciiTheme="minorEastAsia" w:eastAsiaTheme="minorEastAsia" w:hAnsiTheme="minorEastAsia"/>
          <w:color w:val="000000"/>
          <w:sz w:val="21"/>
          <w:szCs w:val="21"/>
        </w:rPr>
        <w:t>zhao.he@mail.shufe.edu.cn</w:t>
      </w:r>
    </w:p>
    <w:p w:rsidR="00744344" w:rsidRPr="00EE1699" w:rsidRDefault="00EE1699" w:rsidP="00744344">
      <w:pPr>
        <w:pStyle w:val="a3"/>
        <w:shd w:val="clear" w:color="auto" w:fill="FFFFFF"/>
        <w:spacing w:before="0" w:beforeAutospacing="0" w:after="0" w:afterAutospacing="0" w:line="360" w:lineRule="auto"/>
        <w:jc w:val="right"/>
        <w:rPr>
          <w:rFonts w:asciiTheme="minorEastAsia" w:eastAsiaTheme="minorEastAsia" w:hAnsiTheme="minorEastAsia" w:hint="eastAsia"/>
          <w:color w:val="000000"/>
          <w:sz w:val="21"/>
          <w:szCs w:val="21"/>
        </w:rPr>
      </w:pPr>
      <w:r w:rsidRPr="00EE1699">
        <w:rPr>
          <w:rFonts w:asciiTheme="minorEastAsia" w:eastAsiaTheme="minorEastAsia" w:hAnsiTheme="minorEastAsia" w:hint="eastAsia"/>
          <w:color w:val="000000"/>
          <w:sz w:val="21"/>
          <w:szCs w:val="21"/>
        </w:rPr>
        <w:t>上海</w:t>
      </w:r>
      <w:r w:rsidRPr="00EE1699">
        <w:rPr>
          <w:rFonts w:asciiTheme="minorEastAsia" w:eastAsiaTheme="minorEastAsia" w:hAnsiTheme="minorEastAsia"/>
          <w:color w:val="000000"/>
          <w:sz w:val="21"/>
          <w:szCs w:val="21"/>
        </w:rPr>
        <w:t>财经大学科研处</w:t>
      </w:r>
    </w:p>
    <w:p w:rsidR="00744344" w:rsidRPr="00EE1699" w:rsidRDefault="00744344" w:rsidP="00A75C7E">
      <w:pPr>
        <w:pStyle w:val="a3"/>
        <w:shd w:val="clear" w:color="auto" w:fill="FFFFFF"/>
        <w:spacing w:before="0" w:beforeAutospacing="0" w:after="0" w:afterAutospacing="0" w:line="360" w:lineRule="auto"/>
        <w:jc w:val="right"/>
        <w:rPr>
          <w:rFonts w:asciiTheme="minorEastAsia" w:eastAsiaTheme="minorEastAsia" w:hAnsiTheme="minorEastAsia" w:hint="eastAsia"/>
          <w:sz w:val="21"/>
          <w:szCs w:val="21"/>
        </w:rPr>
      </w:pPr>
      <w:r w:rsidRPr="00EE1699">
        <w:rPr>
          <w:rFonts w:asciiTheme="minorEastAsia" w:eastAsiaTheme="minorEastAsia" w:hAnsiTheme="minorEastAsia" w:hint="eastAsia"/>
          <w:color w:val="000000"/>
          <w:sz w:val="21"/>
          <w:szCs w:val="21"/>
        </w:rPr>
        <w:t>2020年2月2</w:t>
      </w:r>
      <w:r w:rsidR="00EE1699" w:rsidRPr="00EE1699">
        <w:rPr>
          <w:rFonts w:asciiTheme="minorEastAsia" w:eastAsiaTheme="minorEastAsia" w:hAnsiTheme="minorEastAsia"/>
          <w:color w:val="000000"/>
          <w:sz w:val="21"/>
          <w:szCs w:val="21"/>
        </w:rPr>
        <w:t>5</w:t>
      </w:r>
      <w:r w:rsidRPr="00EE1699">
        <w:rPr>
          <w:rFonts w:asciiTheme="minorEastAsia" w:eastAsiaTheme="minorEastAsia" w:hAnsiTheme="minorEastAsia" w:hint="eastAsia"/>
          <w:color w:val="000000"/>
          <w:sz w:val="21"/>
          <w:szCs w:val="21"/>
        </w:rPr>
        <w:t>日</w:t>
      </w:r>
    </w:p>
    <w:sectPr w:rsidR="00744344" w:rsidRPr="00EE16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28"/>
    <w:rsid w:val="00163D25"/>
    <w:rsid w:val="0066496D"/>
    <w:rsid w:val="00744344"/>
    <w:rsid w:val="008114A4"/>
    <w:rsid w:val="00916586"/>
    <w:rsid w:val="009A0FBF"/>
    <w:rsid w:val="009D2628"/>
    <w:rsid w:val="00A75C7E"/>
    <w:rsid w:val="00AA6702"/>
    <w:rsid w:val="00D277B1"/>
    <w:rsid w:val="00DB5D4D"/>
    <w:rsid w:val="00E04D5C"/>
    <w:rsid w:val="00EE1699"/>
    <w:rsid w:val="00F560C6"/>
    <w:rsid w:val="00FA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0C7D1-F775-4A80-9EE4-1AF953B7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43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4344"/>
    <w:rPr>
      <w:b/>
      <w:bCs/>
    </w:rPr>
  </w:style>
  <w:style w:type="character" w:styleId="a5">
    <w:name w:val="Hyperlink"/>
    <w:basedOn w:val="a0"/>
    <w:uiPriority w:val="99"/>
    <w:unhideWhenUsed/>
    <w:rsid w:val="00E04D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1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12</cp:revision>
  <dcterms:created xsi:type="dcterms:W3CDTF">2020-02-25T03:14:00Z</dcterms:created>
  <dcterms:modified xsi:type="dcterms:W3CDTF">2020-02-25T03:53:00Z</dcterms:modified>
</cp:coreProperties>
</file>