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1438" w14:textId="190E7E0A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现将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年度国家语委科研项目申报工作有关事项通知如下。</w:t>
      </w:r>
    </w:p>
    <w:p w14:paraId="29E25E12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一、资助范围</w:t>
      </w:r>
    </w:p>
    <w:p w14:paraId="6C3F9514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本次接受申报的项目详见《国家语委科研项目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年度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选题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指南》（附件），选题名称均为固定题目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、不能修改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，研究起始时间为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2025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月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日。其中，重大项目资助经费</w:t>
      </w:r>
      <w:r>
        <w:rPr>
          <w:rFonts w:ascii="Times New Roman" w:hAnsi="Times New Roman" w:cs="Times New Roman"/>
          <w:color w:val="333333"/>
          <w:sz w:val="32"/>
          <w:szCs w:val="32"/>
        </w:rPr>
        <w:t>50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万元以内</w:t>
      </w:r>
      <w:r>
        <w:rPr>
          <w:rFonts w:ascii="Times New Roman" w:hAnsi="Times New Roman" w:cs="Times New Roman"/>
          <w:color w:val="333333"/>
          <w:sz w:val="32"/>
          <w:szCs w:val="32"/>
        </w:rPr>
        <w:t>/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项，研究时间一般为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年；重点项目资助经费为</w:t>
      </w:r>
      <w:r>
        <w:rPr>
          <w:rFonts w:ascii="Times New Roman" w:hAnsi="Times New Roman" w:cs="Times New Roman"/>
          <w:color w:val="333333"/>
          <w:sz w:val="32"/>
          <w:szCs w:val="32"/>
        </w:rPr>
        <w:t>20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万元</w:t>
      </w:r>
      <w:r>
        <w:rPr>
          <w:rFonts w:ascii="Times New Roman" w:hAnsi="Times New Roman" w:cs="Times New Roman"/>
          <w:color w:val="333333"/>
          <w:sz w:val="32"/>
          <w:szCs w:val="32"/>
        </w:rPr>
        <w:t>/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项，研究时间一般为</w:t>
      </w:r>
      <w:r>
        <w:rPr>
          <w:rFonts w:ascii="Times New Roman" w:hAnsi="Times New Roman" w:cs="Times New Roman"/>
          <w:color w:val="333333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—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年；一般项目资助经费为</w:t>
      </w:r>
      <w:r>
        <w:rPr>
          <w:rFonts w:ascii="Times New Roman" w:hAnsi="Times New Roman" w:cs="Times New Roman"/>
          <w:color w:val="333333"/>
          <w:sz w:val="32"/>
          <w:szCs w:val="32"/>
        </w:rPr>
        <w:t>10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万元</w:t>
      </w:r>
      <w:r>
        <w:rPr>
          <w:rFonts w:ascii="Times New Roman" w:hAnsi="Times New Roman" w:cs="Times New Roman"/>
          <w:color w:val="333333"/>
          <w:sz w:val="32"/>
          <w:szCs w:val="32"/>
        </w:rPr>
        <w:t>/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项，研究时间一般为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—</w:t>
      </w:r>
      <w:r>
        <w:rPr>
          <w:rFonts w:ascii="Times New Roman" w:hAnsi="Times New Roman" w:cs="Times New Roman"/>
          <w:color w:val="333333"/>
          <w:sz w:val="32"/>
          <w:szCs w:val="32"/>
        </w:rPr>
        <w:t>2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年。</w:t>
      </w:r>
    </w:p>
    <w:p w14:paraId="5E47177A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二、申报条件</w:t>
      </w:r>
    </w:p>
    <w:p w14:paraId="685C7CDC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（一）申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报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人应符合《国家语委科研项目管理办法》相关规定。应具有独立开展研究和组织开展研究的能力，能够承担实质性的研究工作。</w:t>
      </w:r>
    </w:p>
    <w:p w14:paraId="3F2EE016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（二）申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报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人应具有副高级以上（含）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专业技术职称或博士学位。不具备以上职称和学位条件的，须提供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名正高级专业技术职称（职务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）同行专家的书面推荐意见（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请在申报系统“附件”处上传扫描件）。重大项目申请人必须具有正高级专业技术职称。</w:t>
      </w:r>
    </w:p>
    <w:p w14:paraId="04576F82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（三）每年申报人作为项目负责人只能申报一个国家语委科研项目，作为项目组成员最多可参与两个项目。</w:t>
      </w:r>
    </w:p>
    <w:p w14:paraId="295D7497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三、申报办法</w:t>
      </w:r>
    </w:p>
    <w:p w14:paraId="014E9EB3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7"/>
        <w:jc w:val="both"/>
        <w:rPr>
          <w:rFonts w:hint="eastAsia"/>
          <w:color w:val="333333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（一）申报方式。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项目申报工作全部通过“国家语委科研服务平台项目申报管理系统”（简称申报系统）在线进行。该系统为国家语委科研项目申报的唯一线上平台，平台网页链接为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：</w:t>
      </w:r>
      <w:r>
        <w:rPr>
          <w:rFonts w:ascii="Times New Roman" w:hAnsi="Times New Roman" w:cs="Times New Roman"/>
          <w:color w:val="333333"/>
          <w:sz w:val="32"/>
          <w:szCs w:val="32"/>
        </w:rPr>
        <w:t>http://www.ywky.edu.cn/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请登录“项目申报管理系统”，选择“重大项目”、“重点项目”或“一般项目”项目类别进行申报。</w:t>
      </w:r>
    </w:p>
    <w:p w14:paraId="402AE456" w14:textId="2C505B91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7"/>
        <w:jc w:val="both"/>
        <w:rPr>
          <w:rFonts w:hint="eastAsia"/>
          <w:color w:val="333333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（二）材料要求。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本年度项目申请</w:t>
      </w:r>
      <w:r>
        <w:rPr>
          <w:rFonts w:ascii="仿宋_GB2312" w:eastAsia="仿宋_GB2312" w:hAnsi="Times New Roman" w:cs="Times New Roman" w:hint="eastAsia"/>
          <w:b/>
          <w:bCs/>
          <w:color w:val="333333"/>
          <w:sz w:val="32"/>
          <w:szCs w:val="32"/>
        </w:rPr>
        <w:t>不需要邮寄纸质版材料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，申报人在申报系统中填写、提交、导出和打印申请书。在申报截止时间前，已提交的申请书仍可修改并重新打印。</w:t>
      </w:r>
      <w:r>
        <w:rPr>
          <w:rFonts w:ascii="仿宋_GB2312" w:eastAsia="仿宋_GB2312" w:hAnsi="Times New Roman" w:cs="Times New Roman" w:hint="eastAsia"/>
          <w:b/>
          <w:bCs/>
          <w:color w:val="333333"/>
          <w:sz w:val="32"/>
          <w:szCs w:val="32"/>
        </w:rPr>
        <w:t>由项目申报人扫描并在申报系统上传盖章后的整本申请书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，未按要求上传或上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传材料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不完整、不清晰、内容错误的，视为无效申请。申请人所在单位不需要登录申报系统审核。</w:t>
      </w:r>
    </w:p>
    <w:p w14:paraId="488690A2" w14:textId="18821812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7"/>
        <w:jc w:val="both"/>
        <w:rPr>
          <w:rFonts w:hint="eastAsia"/>
          <w:color w:val="333333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（三）截止时间。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申报系统自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7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日起受理项目申报，申报截止日期为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8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月</w:t>
      </w:r>
      <w:r w:rsidR="00A47F71">
        <w:rPr>
          <w:rFonts w:ascii="Times New Roman" w:eastAsia="仿宋_GB2312" w:hAnsi="Times New Roman" w:cs="Times New Roman"/>
          <w:color w:val="333333"/>
          <w:sz w:val="32"/>
          <w:szCs w:val="32"/>
        </w:rPr>
        <w:t>8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17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时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，逾期不予受理。</w:t>
      </w:r>
    </w:p>
    <w:p w14:paraId="6D67708A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四、注意事项</w:t>
      </w:r>
    </w:p>
    <w:p w14:paraId="3455483B" w14:textId="51E23ADD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（一）项目申请人应如实填写申报材料，确保无知识产权争议。凡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存在弄虚作假、抄袭剽窃等行为的，一经查实取消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年申报资格并通报批评。</w:t>
      </w:r>
    </w:p>
    <w:p w14:paraId="46C0E111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（二）为保证评审公平公正，项目申请书“正文”中“二、项目设计论证”部分不得出现申报人姓名、单位等有关信息，否则按作废处理。</w:t>
      </w:r>
    </w:p>
    <w:p w14:paraId="708716A6" w14:textId="77777777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（三）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项目立项名单拟于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月公示。</w:t>
      </w:r>
    </w:p>
    <w:p w14:paraId="097CD778" w14:textId="6E5BEDE2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40"/>
        <w:jc w:val="both"/>
        <w:rPr>
          <w:rFonts w:hint="eastAsia"/>
          <w:color w:val="333333"/>
        </w:rPr>
      </w:pPr>
    </w:p>
    <w:p w14:paraId="42660CFB" w14:textId="6D4DA8A4" w:rsid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仿宋_GB2312" w:eastAsia="仿宋_GB2312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国家语委</w:t>
      </w:r>
      <w:r w:rsidR="00A41809">
        <w:rPr>
          <w:rFonts w:ascii="仿宋_GB2312" w:eastAsia="仿宋_GB2312" w:hAnsi="Times New Roman" w:cs="Times New Roman"/>
          <w:color w:val="333333"/>
          <w:sz w:val="32"/>
          <w:szCs w:val="32"/>
        </w:rPr>
        <w:t>联系方式：</w:t>
      </w:r>
    </w:p>
    <w:p w14:paraId="0D7F0EB6" w14:textId="5E642180" w:rsidR="00A47F71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010-6609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2238</w:t>
      </w:r>
    </w:p>
    <w:p w14:paraId="1562BF22" w14:textId="5D11C352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keyanban@moe.edu.cn</w:t>
      </w:r>
    </w:p>
    <w:p w14:paraId="084B3919" w14:textId="574B8AEC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/>
          <w:color w:val="333333"/>
          <w:sz w:val="32"/>
          <w:szCs w:val="32"/>
        </w:rPr>
        <w:t>申报系统技术支持：罗老师</w:t>
      </w:r>
      <w:r w:rsidR="00A47F71">
        <w:rPr>
          <w:rFonts w:ascii="Times New Roman" w:hAnsi="Times New Roman" w:cs="Times New Roman"/>
          <w:color w:val="333333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333333"/>
          <w:sz w:val="32"/>
          <w:szCs w:val="32"/>
        </w:rPr>
        <w:t>13554039146</w:t>
      </w:r>
    </w:p>
    <w:p w14:paraId="081D5694" w14:textId="688F333F" w:rsid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Times New Roman" w:hAnsi="Times New Roman" w:cs="Times New Roman"/>
          <w:color w:val="333333"/>
          <w:sz w:val="32"/>
          <w:szCs w:val="32"/>
        </w:rPr>
      </w:pPr>
    </w:p>
    <w:p w14:paraId="58ADDCAA" w14:textId="71647CC6" w:rsidR="00A47F71" w:rsidRP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仿宋_GB2312" w:eastAsia="仿宋_GB2312" w:hAnsi="Times New Roman" w:cs="Times New Roman"/>
          <w:color w:val="333333"/>
          <w:sz w:val="32"/>
          <w:szCs w:val="32"/>
        </w:rPr>
      </w:pPr>
      <w:r w:rsidRPr="00A47F71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校内联系人：王子岩</w:t>
      </w:r>
    </w:p>
    <w:p w14:paraId="3713B12A" w14:textId="549343EF" w:rsidR="00A47F71" w:rsidRP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仿宋_GB2312" w:eastAsia="仿宋_GB2312" w:hAnsi="Times New Roman" w:cs="Times New Roman" w:hint="eastAsia"/>
          <w:color w:val="333333"/>
          <w:sz w:val="32"/>
          <w:szCs w:val="32"/>
        </w:rPr>
      </w:pPr>
      <w:r w:rsidRPr="00A47F71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联系方式：6</w:t>
      </w:r>
      <w:r w:rsidRPr="00A47F71">
        <w:rPr>
          <w:rFonts w:ascii="仿宋_GB2312" w:eastAsia="仿宋_GB2312" w:hAnsi="Times New Roman" w:cs="Times New Roman"/>
          <w:color w:val="333333"/>
          <w:sz w:val="32"/>
          <w:szCs w:val="32"/>
        </w:rPr>
        <w:t xml:space="preserve">5904366 </w:t>
      </w:r>
      <w:r w:rsidRPr="00A47F71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或 企业微信</w:t>
      </w:r>
    </w:p>
    <w:p w14:paraId="48E89A6B" w14:textId="77777777" w:rsid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ascii="仿宋_GB2312" w:eastAsia="仿宋_GB2312" w:hAnsi="Times New Roman" w:cs="Times New Roman"/>
          <w:color w:val="333333"/>
          <w:sz w:val="32"/>
          <w:szCs w:val="32"/>
        </w:rPr>
      </w:pPr>
    </w:p>
    <w:p w14:paraId="72498058" w14:textId="7C544BB0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both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附件：国家语委科研项目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年度选题指南</w:t>
      </w:r>
    </w:p>
    <w:p w14:paraId="56CC7293" w14:textId="77777777" w:rsidR="00A47F71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jc w:val="right"/>
        <w:rPr>
          <w:rFonts w:ascii="仿宋_GB2312" w:eastAsia="仿宋_GB2312" w:hAnsi="Times New Roman" w:cs="Times New Roman"/>
          <w:color w:val="333333"/>
          <w:sz w:val="32"/>
          <w:szCs w:val="32"/>
        </w:rPr>
      </w:pPr>
    </w:p>
    <w:p w14:paraId="282EAD53" w14:textId="124AB347" w:rsidR="00A41809" w:rsidRDefault="00A47F71" w:rsidP="00A41809">
      <w:pPr>
        <w:pStyle w:val="a3"/>
        <w:shd w:val="clear" w:color="auto" w:fill="FFFFFF"/>
        <w:spacing w:before="300" w:beforeAutospacing="0" w:after="300" w:afterAutospacing="0" w:line="360" w:lineRule="auto"/>
        <w:jc w:val="right"/>
        <w:rPr>
          <w:rFonts w:hint="eastAsia"/>
          <w:color w:val="333333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科研处</w:t>
      </w:r>
    </w:p>
    <w:p w14:paraId="21BC1A01" w14:textId="2B0F844A" w:rsidR="00A41809" w:rsidRDefault="00A41809" w:rsidP="00A41809">
      <w:pPr>
        <w:pStyle w:val="a3"/>
        <w:shd w:val="clear" w:color="auto" w:fill="FFFFFF"/>
        <w:spacing w:before="300" w:beforeAutospacing="0" w:after="300" w:afterAutospacing="0" w:line="360" w:lineRule="auto"/>
        <w:ind w:firstLine="614"/>
        <w:jc w:val="right"/>
        <w:rPr>
          <w:rFonts w:hint="eastAsia"/>
          <w:color w:val="333333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2024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7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月</w:t>
      </w:r>
      <w:r w:rsidR="00A47F71">
        <w:rPr>
          <w:rFonts w:ascii="Times New Roman" w:eastAsia="仿宋_GB2312" w:hAnsi="Times New Roman" w:cs="Times New Roman"/>
          <w:color w:val="333333"/>
          <w:sz w:val="32"/>
          <w:szCs w:val="32"/>
        </w:rPr>
        <w:t>7</w:t>
      </w:r>
      <w:r>
        <w:rPr>
          <w:rFonts w:ascii="仿宋_GB2312" w:eastAsia="仿宋_GB2312" w:hAnsi="Times New Roman" w:cs="Times New Roman"/>
          <w:color w:val="333333"/>
          <w:sz w:val="32"/>
          <w:szCs w:val="32"/>
        </w:rPr>
        <w:t>日</w:t>
      </w:r>
    </w:p>
    <w:p w14:paraId="192E0819" w14:textId="77777777" w:rsidR="00F91BF9" w:rsidRDefault="00F91BF9" w:rsidP="00A41809">
      <w:pPr>
        <w:spacing w:line="360" w:lineRule="auto"/>
      </w:pPr>
    </w:p>
    <w:sectPr w:rsidR="00F9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F9"/>
    <w:rsid w:val="00A41809"/>
    <w:rsid w:val="00A47F71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4152"/>
  <w15:chartTrackingRefBased/>
  <w15:docId w15:val="{FC240CD5-A97D-45FE-A162-A5E01B45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8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子岩</dc:creator>
  <cp:keywords/>
  <dc:description/>
  <cp:lastModifiedBy>子岩</cp:lastModifiedBy>
  <cp:revision>3</cp:revision>
  <dcterms:created xsi:type="dcterms:W3CDTF">2024-07-07T02:16:00Z</dcterms:created>
  <dcterms:modified xsi:type="dcterms:W3CDTF">2024-07-07T02:23:00Z</dcterms:modified>
</cp:coreProperties>
</file>