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4A9F" w:rsidRPr="00410DED" w:rsidRDefault="00CD4A9F" w:rsidP="00410DED">
      <w:pPr>
        <w:spacing w:line="360" w:lineRule="auto"/>
        <w:jc w:val="center"/>
        <w:rPr>
          <w:rFonts w:asciiTheme="minorEastAsia" w:hAnsiTheme="minorEastAsia"/>
          <w:b/>
          <w:sz w:val="28"/>
          <w:szCs w:val="24"/>
        </w:rPr>
      </w:pPr>
      <w:r w:rsidRPr="00410DED">
        <w:rPr>
          <w:rFonts w:asciiTheme="minorEastAsia" w:hAnsiTheme="minorEastAsia" w:hint="eastAsia"/>
          <w:b/>
          <w:sz w:val="28"/>
          <w:szCs w:val="24"/>
        </w:rPr>
        <w:t>关于开展上海市智库研究专项课题后期资助遴选工作的通知</w:t>
      </w:r>
    </w:p>
    <w:p w:rsidR="00410DED" w:rsidRPr="00410DED" w:rsidRDefault="00410DED" w:rsidP="00410DED">
      <w:pPr>
        <w:spacing w:line="360" w:lineRule="auto"/>
        <w:jc w:val="center"/>
        <w:rPr>
          <w:rFonts w:asciiTheme="minorEastAsia" w:hAnsiTheme="minorEastAsia"/>
          <w:b/>
          <w:sz w:val="24"/>
          <w:szCs w:val="24"/>
        </w:rPr>
      </w:pPr>
    </w:p>
    <w:p w:rsidR="00CD4A9F" w:rsidRPr="00410DED" w:rsidRDefault="00CD4A9F" w:rsidP="00410DED">
      <w:pPr>
        <w:widowControl/>
        <w:shd w:val="clear" w:color="auto" w:fill="FFFFFF"/>
        <w:spacing w:line="360" w:lineRule="auto"/>
        <w:jc w:val="left"/>
        <w:rPr>
          <w:rFonts w:asciiTheme="minorEastAsia" w:hAnsiTheme="minorEastAsia" w:cs="Times New Roman"/>
          <w:kern w:val="0"/>
          <w:sz w:val="24"/>
          <w:szCs w:val="24"/>
        </w:rPr>
      </w:pPr>
      <w:r w:rsidRPr="00410DED">
        <w:rPr>
          <w:rFonts w:asciiTheme="minorEastAsia" w:hAnsiTheme="minorEastAsia" w:cs="Times New Roman"/>
          <w:b/>
          <w:bCs/>
          <w:kern w:val="0"/>
          <w:sz w:val="24"/>
          <w:szCs w:val="24"/>
        </w:rPr>
        <w:t>各有关学院、部门:</w:t>
      </w:r>
    </w:p>
    <w:p w:rsidR="00CD4A9F" w:rsidRPr="00410DED" w:rsidRDefault="00CD4A9F" w:rsidP="00410DED">
      <w:pPr>
        <w:spacing w:line="360" w:lineRule="auto"/>
        <w:rPr>
          <w:rFonts w:asciiTheme="minorEastAsia" w:hAnsiTheme="minorEastAsia"/>
          <w:b/>
          <w:sz w:val="24"/>
          <w:szCs w:val="24"/>
        </w:rPr>
      </w:pPr>
      <w:r w:rsidRPr="00410DED">
        <w:rPr>
          <w:rFonts w:asciiTheme="minorEastAsia" w:hAnsiTheme="minorEastAsia" w:hint="eastAsia"/>
          <w:sz w:val="24"/>
          <w:szCs w:val="24"/>
        </w:rPr>
        <w:t>  为充分发挥上海新型智库在服务国家大局、服务上海发展中的理论支撑和智力支持作用，根据《2018年度上海市智库研究专项课题招标公告》，现就后期资助课题遴选工作有关事项通知如下:</w:t>
      </w:r>
      <w:r w:rsidRPr="00410DED">
        <w:rPr>
          <w:rFonts w:asciiTheme="minorEastAsia" w:hAnsiTheme="minorEastAsia" w:hint="eastAsia"/>
          <w:sz w:val="24"/>
          <w:szCs w:val="24"/>
        </w:rPr>
        <w:br/>
      </w:r>
      <w:r w:rsidRPr="00410DED">
        <w:rPr>
          <w:rFonts w:asciiTheme="minorEastAsia" w:hAnsiTheme="minorEastAsia" w:hint="eastAsia"/>
          <w:b/>
          <w:sz w:val="24"/>
          <w:szCs w:val="24"/>
        </w:rPr>
        <w:t xml:space="preserve">  </w:t>
      </w:r>
      <w:r w:rsidR="00410DED" w:rsidRPr="00410DED">
        <w:rPr>
          <w:rFonts w:asciiTheme="minorEastAsia" w:hAnsiTheme="minorEastAsia"/>
          <w:b/>
          <w:sz w:val="24"/>
          <w:szCs w:val="24"/>
        </w:rPr>
        <w:t xml:space="preserve">  </w:t>
      </w:r>
      <w:r w:rsidRPr="00410DED">
        <w:rPr>
          <w:rFonts w:asciiTheme="minorEastAsia" w:hAnsiTheme="minorEastAsia" w:hint="eastAsia"/>
          <w:b/>
          <w:sz w:val="24"/>
          <w:szCs w:val="24"/>
        </w:rPr>
        <w:t>一、遴选要求</w:t>
      </w:r>
    </w:p>
    <w:p w:rsidR="00410DED" w:rsidRDefault="00CD4A9F" w:rsidP="00410DED">
      <w:pPr>
        <w:spacing w:line="360" w:lineRule="auto"/>
        <w:rPr>
          <w:rFonts w:asciiTheme="minorEastAsia" w:hAnsiTheme="minorEastAsia"/>
          <w:sz w:val="24"/>
          <w:szCs w:val="24"/>
        </w:rPr>
      </w:pPr>
      <w:r w:rsidRPr="00410DED">
        <w:rPr>
          <w:rFonts w:asciiTheme="minorEastAsia" w:hAnsiTheme="minorEastAsia" w:hint="eastAsia"/>
          <w:sz w:val="24"/>
          <w:szCs w:val="24"/>
        </w:rPr>
        <w:t xml:space="preserve">  </w:t>
      </w:r>
      <w:r w:rsidR="00410DED">
        <w:rPr>
          <w:rFonts w:asciiTheme="minorEastAsia" w:hAnsiTheme="minorEastAsia"/>
          <w:sz w:val="24"/>
          <w:szCs w:val="24"/>
        </w:rPr>
        <w:t xml:space="preserve"> </w:t>
      </w:r>
      <w:r w:rsidRPr="00410DED">
        <w:rPr>
          <w:rFonts w:asciiTheme="minorEastAsia" w:hAnsiTheme="minorEastAsia" w:hint="eastAsia"/>
          <w:sz w:val="24"/>
          <w:szCs w:val="24"/>
        </w:rPr>
        <w:t>本次遴选重在深入学习贯彻习近平总书记考察上海重要讲话精神，全力以赴推进落实三项新的重大任务和五方面指示要求，面向全球、面向未来，推进重要领域和关键环节改革，提升城市能级和核心竞争力，推动高质量发展、创造高品质生活，构筑新时代上海发展战略优势，努力为上海继续当好全国改革开放排头兵，代表国家参与国际合作与竞争谋先见、出实招。</w:t>
      </w:r>
    </w:p>
    <w:p w:rsidR="00CD4A9F" w:rsidRPr="00410DED" w:rsidRDefault="00CD4A9F" w:rsidP="00410DED">
      <w:pPr>
        <w:spacing w:line="360" w:lineRule="auto"/>
        <w:rPr>
          <w:rFonts w:asciiTheme="minorEastAsia" w:hAnsiTheme="minorEastAsia"/>
          <w:b/>
          <w:sz w:val="24"/>
          <w:szCs w:val="24"/>
        </w:rPr>
      </w:pPr>
      <w:r w:rsidRPr="00410DED">
        <w:rPr>
          <w:rFonts w:asciiTheme="minorEastAsia" w:hAnsiTheme="minorEastAsia" w:hint="eastAsia"/>
          <w:sz w:val="24"/>
          <w:szCs w:val="24"/>
        </w:rPr>
        <w:br/>
      </w:r>
      <w:r w:rsidRPr="00410DED">
        <w:rPr>
          <w:rFonts w:asciiTheme="minorEastAsia" w:hAnsiTheme="minorEastAsia" w:hint="eastAsia"/>
          <w:b/>
          <w:sz w:val="24"/>
          <w:szCs w:val="24"/>
        </w:rPr>
        <w:t>   二、遴选条件</w:t>
      </w:r>
    </w:p>
    <w:p w:rsidR="00CD4A9F" w:rsidRPr="00410DED" w:rsidRDefault="00CD4A9F" w:rsidP="00410DED">
      <w:pPr>
        <w:spacing w:line="360" w:lineRule="auto"/>
        <w:rPr>
          <w:rFonts w:asciiTheme="minorEastAsia" w:hAnsiTheme="minorEastAsia"/>
          <w:sz w:val="24"/>
          <w:szCs w:val="24"/>
        </w:rPr>
      </w:pPr>
      <w:r w:rsidRPr="00410DED">
        <w:rPr>
          <w:rFonts w:asciiTheme="minorEastAsia" w:hAnsiTheme="minorEastAsia" w:hint="eastAsia"/>
          <w:sz w:val="24"/>
          <w:szCs w:val="24"/>
        </w:rPr>
        <w:t>   1．本次后期资助遴选面向全市，</w:t>
      </w:r>
      <w:r w:rsidRPr="00410DED">
        <w:rPr>
          <w:rFonts w:asciiTheme="minorEastAsia" w:hAnsiTheme="minorEastAsia" w:hint="eastAsia"/>
          <w:b/>
          <w:sz w:val="24"/>
          <w:szCs w:val="24"/>
        </w:rPr>
        <w:t>主要针对参与2018年度上海市智库研究专项课题招标申报未获立项或虽未参与申报但在相关研究领域取得较有价值研究成果的智库专家学者。</w:t>
      </w:r>
      <w:r w:rsidRPr="00410DED">
        <w:rPr>
          <w:rFonts w:asciiTheme="minorEastAsia" w:hAnsiTheme="minorEastAsia" w:hint="eastAsia"/>
          <w:sz w:val="24"/>
          <w:szCs w:val="24"/>
        </w:rPr>
        <w:t>对申报单位不限身份，不设门槛，鼓励社会智库积极参与。对申报人无职称、学历要求，只要能够坚持正确导向，积极为党和政府决策建言献策，对所有申报人一视同仁，平等对待。</w:t>
      </w:r>
    </w:p>
    <w:p w:rsidR="00CD4A9F" w:rsidRPr="00410DED" w:rsidRDefault="00CD4A9F" w:rsidP="00410DED">
      <w:pPr>
        <w:spacing w:line="360" w:lineRule="auto"/>
        <w:rPr>
          <w:rFonts w:asciiTheme="minorEastAsia" w:hAnsiTheme="minorEastAsia"/>
          <w:sz w:val="24"/>
          <w:szCs w:val="24"/>
        </w:rPr>
      </w:pPr>
      <w:r w:rsidRPr="00410DED">
        <w:rPr>
          <w:rFonts w:asciiTheme="minorEastAsia" w:hAnsiTheme="minorEastAsia" w:hint="eastAsia"/>
          <w:sz w:val="24"/>
          <w:szCs w:val="24"/>
        </w:rPr>
        <w:t>   2．申报人须熟悉上海情况，具有较高的政治素质、扎实的理论功底和丰富的决策咨询研究经验，能够承担实质性研究工作并担负科研组织职责。挂名或不承担实质性研究工作的人员不得参与课题申报。</w:t>
      </w:r>
    </w:p>
    <w:p w:rsidR="00CD4A9F" w:rsidRPr="00410DED" w:rsidRDefault="00CD4A9F" w:rsidP="00410DED">
      <w:pPr>
        <w:spacing w:line="360" w:lineRule="auto"/>
        <w:rPr>
          <w:rFonts w:asciiTheme="minorEastAsia" w:hAnsiTheme="minorEastAsia"/>
          <w:sz w:val="24"/>
          <w:szCs w:val="24"/>
        </w:rPr>
      </w:pPr>
      <w:r w:rsidRPr="00410DED">
        <w:rPr>
          <w:rFonts w:asciiTheme="minorEastAsia" w:hAnsiTheme="minorEastAsia" w:hint="eastAsia"/>
          <w:sz w:val="24"/>
          <w:szCs w:val="24"/>
        </w:rPr>
        <w:t>   3．</w:t>
      </w:r>
      <w:r w:rsidRPr="00410DED">
        <w:rPr>
          <w:rFonts w:asciiTheme="minorEastAsia" w:hAnsiTheme="minorEastAsia" w:hint="eastAsia"/>
          <w:b/>
          <w:sz w:val="24"/>
          <w:szCs w:val="24"/>
        </w:rPr>
        <w:t>申报人一次只能申报1项后期资助，且不能作为课题组成员参与本次其他课题的申报。曾经主持各类国家社科基金项目或上海市哲学社会科学规划课题被撤项或作终止处理尚在资格限制期内，或有其他信誉不良记录被通报批评的,不能参与遴选。</w:t>
      </w:r>
    </w:p>
    <w:p w:rsidR="00410DED" w:rsidRDefault="00CD4A9F" w:rsidP="00410DED">
      <w:pPr>
        <w:spacing w:line="360" w:lineRule="auto"/>
        <w:rPr>
          <w:rFonts w:asciiTheme="minorEastAsia" w:hAnsiTheme="minorEastAsia"/>
          <w:sz w:val="24"/>
          <w:szCs w:val="24"/>
        </w:rPr>
      </w:pPr>
      <w:r w:rsidRPr="00410DED">
        <w:rPr>
          <w:rFonts w:asciiTheme="minorEastAsia" w:hAnsiTheme="minorEastAsia" w:hint="eastAsia"/>
          <w:sz w:val="24"/>
          <w:szCs w:val="24"/>
        </w:rPr>
        <w:t>   4．申报后期资助课题须经所在单位审核同意。申报人所在单位要切实加强对课题申报工作的组织和指导，确保课题申报质量。单位科研管理部门要对申请书所有栏目填写的内容进行认真审核，并承担相应的管理责任和承诺信誉保证。</w:t>
      </w:r>
    </w:p>
    <w:p w:rsidR="00CD4A9F" w:rsidRPr="00410DED" w:rsidRDefault="00CD4A9F" w:rsidP="00410DED">
      <w:pPr>
        <w:spacing w:line="360" w:lineRule="auto"/>
        <w:rPr>
          <w:rFonts w:asciiTheme="minorEastAsia" w:hAnsiTheme="minorEastAsia"/>
          <w:b/>
          <w:sz w:val="24"/>
          <w:szCs w:val="24"/>
        </w:rPr>
      </w:pPr>
      <w:r w:rsidRPr="00410DED">
        <w:rPr>
          <w:rFonts w:asciiTheme="minorEastAsia" w:hAnsiTheme="minorEastAsia" w:hint="eastAsia"/>
          <w:sz w:val="24"/>
          <w:szCs w:val="24"/>
        </w:rPr>
        <w:lastRenderedPageBreak/>
        <w:br/>
      </w:r>
      <w:r w:rsidRPr="00410DED">
        <w:rPr>
          <w:rFonts w:asciiTheme="minorEastAsia" w:hAnsiTheme="minorEastAsia" w:hint="eastAsia"/>
          <w:b/>
          <w:sz w:val="24"/>
          <w:szCs w:val="24"/>
        </w:rPr>
        <w:t>   三、资助方式</w:t>
      </w:r>
    </w:p>
    <w:p w:rsidR="00CD4A9F" w:rsidRDefault="00CD4A9F" w:rsidP="00410DED">
      <w:pPr>
        <w:spacing w:line="360" w:lineRule="auto"/>
        <w:rPr>
          <w:rFonts w:asciiTheme="minorEastAsia" w:hAnsiTheme="minorEastAsia"/>
          <w:sz w:val="24"/>
          <w:szCs w:val="24"/>
        </w:rPr>
      </w:pPr>
      <w:r w:rsidRPr="00410DED">
        <w:rPr>
          <w:rFonts w:asciiTheme="minorEastAsia" w:hAnsiTheme="minorEastAsia" w:hint="eastAsia"/>
          <w:sz w:val="24"/>
          <w:szCs w:val="24"/>
        </w:rPr>
        <w:t>   经评审确立的后期资助课题将颁发正式立项证书，并给予3-5万元的研究经费资助。</w:t>
      </w:r>
    </w:p>
    <w:p w:rsidR="00410DED" w:rsidRPr="00410DED" w:rsidRDefault="00410DED" w:rsidP="00410DED">
      <w:pPr>
        <w:spacing w:line="360" w:lineRule="auto"/>
        <w:rPr>
          <w:rFonts w:asciiTheme="minorEastAsia" w:hAnsiTheme="minorEastAsia"/>
          <w:sz w:val="24"/>
          <w:szCs w:val="24"/>
        </w:rPr>
      </w:pPr>
    </w:p>
    <w:p w:rsidR="00CD4A9F" w:rsidRPr="00410DED" w:rsidRDefault="00CD4A9F" w:rsidP="00410DED">
      <w:pPr>
        <w:spacing w:line="360" w:lineRule="auto"/>
        <w:rPr>
          <w:rFonts w:asciiTheme="minorEastAsia" w:hAnsiTheme="minorEastAsia"/>
          <w:b/>
          <w:sz w:val="24"/>
          <w:szCs w:val="24"/>
        </w:rPr>
      </w:pPr>
      <w:r w:rsidRPr="00410DED">
        <w:rPr>
          <w:rFonts w:asciiTheme="minorEastAsia" w:hAnsiTheme="minorEastAsia" w:hint="eastAsia"/>
          <w:b/>
          <w:sz w:val="24"/>
          <w:szCs w:val="24"/>
        </w:rPr>
        <w:t>   四、申报材料</w:t>
      </w:r>
    </w:p>
    <w:p w:rsidR="00CD4A9F" w:rsidRPr="00410DED" w:rsidRDefault="00CD4A9F" w:rsidP="00410DED">
      <w:pPr>
        <w:spacing w:line="360" w:lineRule="auto"/>
        <w:rPr>
          <w:rFonts w:asciiTheme="minorEastAsia" w:hAnsiTheme="minorEastAsia"/>
          <w:sz w:val="24"/>
          <w:szCs w:val="24"/>
        </w:rPr>
      </w:pPr>
      <w:r w:rsidRPr="00410DED">
        <w:rPr>
          <w:rFonts w:asciiTheme="minorEastAsia" w:hAnsiTheme="minorEastAsia" w:hint="eastAsia"/>
          <w:sz w:val="24"/>
          <w:szCs w:val="24"/>
        </w:rPr>
        <w:t>   1．智库课题后期资助申报书（见附件1）一式</w:t>
      </w:r>
      <w:r w:rsidR="00606D50">
        <w:rPr>
          <w:rFonts w:asciiTheme="minorEastAsia" w:hAnsiTheme="minorEastAsia" w:hint="eastAsia"/>
          <w:sz w:val="24"/>
          <w:szCs w:val="24"/>
        </w:rPr>
        <w:t>七</w:t>
      </w:r>
      <w:r w:rsidRPr="00410DED">
        <w:rPr>
          <w:rFonts w:asciiTheme="minorEastAsia" w:hAnsiTheme="minorEastAsia" w:hint="eastAsia"/>
          <w:sz w:val="24"/>
          <w:szCs w:val="24"/>
        </w:rPr>
        <w:t>份。</w:t>
      </w:r>
    </w:p>
    <w:p w:rsidR="00CD4A9F" w:rsidRPr="00410DED" w:rsidRDefault="00CD4A9F" w:rsidP="00410DED">
      <w:pPr>
        <w:spacing w:line="360" w:lineRule="auto"/>
        <w:rPr>
          <w:rFonts w:asciiTheme="minorEastAsia" w:hAnsiTheme="minorEastAsia"/>
          <w:sz w:val="24"/>
          <w:szCs w:val="24"/>
        </w:rPr>
      </w:pPr>
      <w:r w:rsidRPr="00410DED">
        <w:rPr>
          <w:rFonts w:asciiTheme="minorEastAsia" w:hAnsiTheme="minorEastAsia" w:hint="eastAsia"/>
          <w:sz w:val="24"/>
          <w:szCs w:val="24"/>
        </w:rPr>
        <w:t>   2．智库研究报告（匿名）一式</w:t>
      </w:r>
      <w:r w:rsidR="00606D50">
        <w:rPr>
          <w:rFonts w:asciiTheme="minorEastAsia" w:hAnsiTheme="minorEastAsia" w:hint="eastAsia"/>
          <w:sz w:val="24"/>
          <w:szCs w:val="24"/>
        </w:rPr>
        <w:t>七</w:t>
      </w:r>
      <w:r w:rsidRPr="00410DED">
        <w:rPr>
          <w:rFonts w:asciiTheme="minorEastAsia" w:hAnsiTheme="minorEastAsia" w:hint="eastAsia"/>
          <w:sz w:val="24"/>
          <w:szCs w:val="24"/>
        </w:rPr>
        <w:t>份。</w:t>
      </w:r>
    </w:p>
    <w:p w:rsidR="00CD4A9F" w:rsidRPr="00410DED" w:rsidRDefault="00CD4A9F" w:rsidP="00410DED">
      <w:pPr>
        <w:spacing w:line="360" w:lineRule="auto"/>
        <w:rPr>
          <w:rFonts w:asciiTheme="minorEastAsia" w:hAnsiTheme="minorEastAsia"/>
          <w:sz w:val="24"/>
          <w:szCs w:val="24"/>
        </w:rPr>
      </w:pPr>
      <w:r w:rsidRPr="00410DED">
        <w:rPr>
          <w:rFonts w:asciiTheme="minorEastAsia" w:hAnsiTheme="minorEastAsia" w:hint="eastAsia"/>
          <w:sz w:val="24"/>
          <w:szCs w:val="24"/>
        </w:rPr>
        <w:t>   3．装订整齐的阶段性成果（决策咨询专报、媒体理论文章等）一式</w:t>
      </w:r>
      <w:r w:rsidR="00606D50">
        <w:rPr>
          <w:rFonts w:asciiTheme="minorEastAsia" w:hAnsiTheme="minorEastAsia" w:hint="eastAsia"/>
          <w:sz w:val="24"/>
          <w:szCs w:val="24"/>
        </w:rPr>
        <w:t>七</w:t>
      </w:r>
      <w:r w:rsidRPr="00410DED">
        <w:rPr>
          <w:rFonts w:asciiTheme="minorEastAsia" w:hAnsiTheme="minorEastAsia" w:hint="eastAsia"/>
          <w:sz w:val="24"/>
          <w:szCs w:val="24"/>
        </w:rPr>
        <w:t>份；研究提出的理论观点、政策建议等得到省部级以上党政领导批示并被有关部门采纳，申报人须提供相关证明材料。 </w:t>
      </w:r>
    </w:p>
    <w:p w:rsidR="00410DED" w:rsidRDefault="00CD4A9F" w:rsidP="00410DED">
      <w:pPr>
        <w:spacing w:line="360" w:lineRule="auto"/>
        <w:rPr>
          <w:rFonts w:asciiTheme="minorEastAsia" w:hAnsiTheme="minorEastAsia"/>
          <w:sz w:val="24"/>
          <w:szCs w:val="24"/>
        </w:rPr>
      </w:pPr>
      <w:r w:rsidRPr="00410DED">
        <w:rPr>
          <w:rFonts w:asciiTheme="minorEastAsia" w:hAnsiTheme="minorEastAsia" w:hint="eastAsia"/>
          <w:sz w:val="24"/>
          <w:szCs w:val="24"/>
        </w:rPr>
        <w:t>   4．上述三项材料电子版。</w:t>
      </w:r>
    </w:p>
    <w:p w:rsidR="00CD4A9F" w:rsidRPr="00410DED" w:rsidRDefault="00CD4A9F" w:rsidP="00410DED">
      <w:pPr>
        <w:spacing w:line="360" w:lineRule="auto"/>
        <w:rPr>
          <w:rFonts w:asciiTheme="minorEastAsia" w:hAnsiTheme="minorEastAsia"/>
          <w:b/>
          <w:sz w:val="24"/>
          <w:szCs w:val="24"/>
        </w:rPr>
      </w:pPr>
      <w:r w:rsidRPr="00410DED">
        <w:rPr>
          <w:rFonts w:asciiTheme="minorEastAsia" w:hAnsiTheme="minorEastAsia" w:hint="eastAsia"/>
          <w:sz w:val="24"/>
          <w:szCs w:val="24"/>
        </w:rPr>
        <w:br/>
      </w:r>
      <w:r w:rsidRPr="00410DED">
        <w:rPr>
          <w:rFonts w:asciiTheme="minorEastAsia" w:hAnsiTheme="minorEastAsia" w:hint="eastAsia"/>
          <w:b/>
          <w:sz w:val="24"/>
          <w:szCs w:val="24"/>
        </w:rPr>
        <w:t>   五、申报时间</w:t>
      </w:r>
    </w:p>
    <w:p w:rsidR="00CD4A9F" w:rsidRPr="00410DED" w:rsidRDefault="00CD4A9F" w:rsidP="00410DED">
      <w:pPr>
        <w:spacing w:line="360" w:lineRule="auto"/>
        <w:rPr>
          <w:rFonts w:asciiTheme="minorEastAsia" w:hAnsiTheme="minorEastAsia"/>
          <w:sz w:val="24"/>
          <w:szCs w:val="24"/>
        </w:rPr>
      </w:pPr>
      <w:r w:rsidRPr="00410DED">
        <w:rPr>
          <w:rFonts w:asciiTheme="minorEastAsia" w:hAnsiTheme="minorEastAsia" w:hint="eastAsia"/>
          <w:sz w:val="24"/>
          <w:szCs w:val="24"/>
        </w:rPr>
        <w:t>   请</w:t>
      </w:r>
      <w:r w:rsidRPr="00410DED">
        <w:rPr>
          <w:rFonts w:asciiTheme="minorEastAsia" w:hAnsiTheme="minorEastAsia"/>
          <w:sz w:val="24"/>
          <w:szCs w:val="24"/>
        </w:rPr>
        <w:t>有意向申报的老师最迟于</w:t>
      </w:r>
      <w:r w:rsidRPr="00410DED">
        <w:rPr>
          <w:rFonts w:asciiTheme="minorEastAsia" w:hAnsiTheme="minorEastAsia" w:hint="eastAsia"/>
          <w:sz w:val="24"/>
          <w:szCs w:val="24"/>
        </w:rPr>
        <w:t>4月22日</w:t>
      </w:r>
      <w:r w:rsidRPr="00410DED">
        <w:rPr>
          <w:rFonts w:asciiTheme="minorEastAsia" w:hAnsiTheme="minorEastAsia"/>
          <w:sz w:val="24"/>
          <w:szCs w:val="24"/>
        </w:rPr>
        <w:t>上午9</w:t>
      </w:r>
      <w:r w:rsidRPr="00410DED">
        <w:rPr>
          <w:rFonts w:asciiTheme="minorEastAsia" w:hAnsiTheme="minorEastAsia" w:hint="eastAsia"/>
          <w:sz w:val="24"/>
          <w:szCs w:val="24"/>
        </w:rPr>
        <w:t>点</w:t>
      </w:r>
      <w:r w:rsidRPr="00410DED">
        <w:rPr>
          <w:rFonts w:asciiTheme="minorEastAsia" w:hAnsiTheme="minorEastAsia"/>
          <w:sz w:val="24"/>
          <w:szCs w:val="24"/>
        </w:rPr>
        <w:t>前</w:t>
      </w:r>
      <w:r w:rsidRPr="00410DED">
        <w:rPr>
          <w:rFonts w:asciiTheme="minorEastAsia" w:hAnsiTheme="minorEastAsia" w:hint="eastAsia"/>
          <w:sz w:val="24"/>
          <w:szCs w:val="24"/>
        </w:rPr>
        <w:t>提交</w:t>
      </w:r>
      <w:r w:rsidRPr="00410DED">
        <w:rPr>
          <w:rFonts w:asciiTheme="minorEastAsia" w:hAnsiTheme="minorEastAsia"/>
          <w:sz w:val="24"/>
          <w:szCs w:val="24"/>
        </w:rPr>
        <w:t>相应材料至</w:t>
      </w:r>
      <w:r w:rsidRPr="00410DED">
        <w:rPr>
          <w:rFonts w:asciiTheme="minorEastAsia" w:hAnsiTheme="minorEastAsia" w:hint="eastAsia"/>
          <w:sz w:val="24"/>
          <w:szCs w:val="24"/>
        </w:rPr>
        <w:t>科研处</w:t>
      </w:r>
      <w:r w:rsidRPr="00410DED">
        <w:rPr>
          <w:rFonts w:asciiTheme="minorEastAsia" w:hAnsiTheme="minorEastAsia"/>
          <w:sz w:val="24"/>
          <w:szCs w:val="24"/>
        </w:rPr>
        <w:t>（</w:t>
      </w:r>
      <w:r w:rsidRPr="00410DED">
        <w:rPr>
          <w:rFonts w:asciiTheme="minorEastAsia" w:hAnsiTheme="minorEastAsia" w:hint="eastAsia"/>
          <w:sz w:val="24"/>
          <w:szCs w:val="24"/>
        </w:rPr>
        <w:t>行政楼206室</w:t>
      </w:r>
      <w:r w:rsidRPr="00410DED">
        <w:rPr>
          <w:rFonts w:asciiTheme="minorEastAsia" w:hAnsiTheme="minorEastAsia"/>
          <w:sz w:val="24"/>
          <w:szCs w:val="24"/>
        </w:rPr>
        <w:t>）</w:t>
      </w:r>
      <w:r w:rsidRPr="00410DED">
        <w:rPr>
          <w:rFonts w:asciiTheme="minorEastAsia" w:hAnsiTheme="minorEastAsia" w:hint="eastAsia"/>
          <w:sz w:val="24"/>
          <w:szCs w:val="24"/>
        </w:rPr>
        <w:t>，</w:t>
      </w:r>
      <w:r w:rsidR="005913C8">
        <w:rPr>
          <w:rFonts w:asciiTheme="minorEastAsia" w:hAnsiTheme="minorEastAsia" w:hint="eastAsia"/>
          <w:sz w:val="24"/>
          <w:szCs w:val="24"/>
        </w:rPr>
        <w:t>同时</w:t>
      </w:r>
      <w:r w:rsidR="005913C8">
        <w:rPr>
          <w:rFonts w:asciiTheme="minorEastAsia" w:hAnsiTheme="minorEastAsia"/>
          <w:sz w:val="24"/>
          <w:szCs w:val="24"/>
        </w:rPr>
        <w:t>将电子版发送至联系人邮箱。</w:t>
      </w:r>
      <w:bookmarkStart w:id="0" w:name="_GoBack"/>
      <w:bookmarkEnd w:id="0"/>
      <w:r w:rsidRPr="00410DED">
        <w:rPr>
          <w:rFonts w:asciiTheme="minorEastAsia" w:hAnsiTheme="minorEastAsia"/>
          <w:sz w:val="24"/>
          <w:szCs w:val="24"/>
        </w:rPr>
        <w:t>届时我们会安排专人</w:t>
      </w:r>
      <w:r w:rsidRPr="00410DED">
        <w:rPr>
          <w:rFonts w:asciiTheme="minorEastAsia" w:hAnsiTheme="minorEastAsia" w:hint="eastAsia"/>
          <w:sz w:val="24"/>
          <w:szCs w:val="24"/>
        </w:rPr>
        <w:t>统一报送</w:t>
      </w:r>
      <w:r w:rsidRPr="00410DED">
        <w:rPr>
          <w:rFonts w:asciiTheme="minorEastAsia" w:hAnsiTheme="minorEastAsia"/>
          <w:sz w:val="24"/>
          <w:szCs w:val="24"/>
        </w:rPr>
        <w:t>，</w:t>
      </w:r>
      <w:r w:rsidRPr="00410DED">
        <w:rPr>
          <w:rFonts w:asciiTheme="minorEastAsia" w:hAnsiTheme="minorEastAsia" w:hint="eastAsia"/>
          <w:sz w:val="24"/>
          <w:szCs w:val="24"/>
        </w:rPr>
        <w:t>市社科规划办不接受</w:t>
      </w:r>
      <w:r w:rsidRPr="00410DED">
        <w:rPr>
          <w:rFonts w:asciiTheme="minorEastAsia" w:hAnsiTheme="minorEastAsia"/>
          <w:sz w:val="24"/>
          <w:szCs w:val="24"/>
        </w:rPr>
        <w:t>个人或课题组报送。</w:t>
      </w:r>
      <w:r w:rsidRPr="00410DED">
        <w:rPr>
          <w:rFonts w:asciiTheme="minorEastAsia" w:hAnsiTheme="minorEastAsia" w:hint="eastAsia"/>
          <w:sz w:val="24"/>
          <w:szCs w:val="24"/>
        </w:rPr>
        <w:t>逾期不予受理。</w:t>
      </w:r>
    </w:p>
    <w:p w:rsidR="0057521C" w:rsidRPr="00511E17" w:rsidRDefault="0057521C" w:rsidP="0057521C">
      <w:pPr>
        <w:spacing w:line="360" w:lineRule="auto"/>
        <w:rPr>
          <w:rFonts w:ascii="Times New Roman" w:hAnsi="Times New Roman" w:cs="Times New Roman"/>
          <w:sz w:val="24"/>
          <w:szCs w:val="24"/>
        </w:rPr>
      </w:pPr>
      <w:r w:rsidRPr="00511E17">
        <w:rPr>
          <w:rFonts w:ascii="Times New Roman" w:hAnsi="Times New Roman" w:cs="Times New Roman"/>
          <w:sz w:val="24"/>
          <w:szCs w:val="24"/>
        </w:rPr>
        <w:t>附件：</w:t>
      </w:r>
      <w:r w:rsidRPr="00511E17">
        <w:rPr>
          <w:rFonts w:ascii="Times New Roman" w:hAnsi="Times New Roman" w:cs="Times New Roman"/>
          <w:sz w:val="24"/>
          <w:szCs w:val="24"/>
        </w:rPr>
        <w:t xml:space="preserve"> </w:t>
      </w:r>
      <w:r w:rsidRPr="00511E17">
        <w:rPr>
          <w:rFonts w:ascii="Times New Roman" w:hAnsi="Times New Roman" w:cs="Times New Roman"/>
          <w:sz w:val="24"/>
        </w:rPr>
        <w:t>上海市智库研究专项课题后期资助</w:t>
      </w:r>
      <w:r w:rsidRPr="00511E17">
        <w:rPr>
          <w:rFonts w:ascii="Times New Roman" w:hAnsi="Times New Roman" w:cs="Times New Roman"/>
          <w:sz w:val="24"/>
        </w:rPr>
        <w:t>申</w:t>
      </w:r>
      <w:r w:rsidRPr="00511E17">
        <w:rPr>
          <w:rFonts w:ascii="Times New Roman" w:hAnsi="Times New Roman" w:cs="Times New Roman"/>
          <w:sz w:val="24"/>
        </w:rPr>
        <w:t>请书</w:t>
      </w:r>
    </w:p>
    <w:p w:rsidR="0057521C" w:rsidRPr="00511E17" w:rsidRDefault="0057521C" w:rsidP="0057521C">
      <w:pPr>
        <w:spacing w:line="360" w:lineRule="auto"/>
        <w:rPr>
          <w:rFonts w:ascii="Times New Roman" w:hAnsi="Times New Roman" w:cs="Times New Roman"/>
          <w:sz w:val="24"/>
          <w:szCs w:val="24"/>
        </w:rPr>
      </w:pPr>
    </w:p>
    <w:p w:rsidR="0057521C" w:rsidRPr="00511E17" w:rsidRDefault="0057521C" w:rsidP="0057521C">
      <w:pPr>
        <w:spacing w:line="360" w:lineRule="auto"/>
        <w:rPr>
          <w:rFonts w:ascii="Times New Roman" w:hAnsi="Times New Roman" w:cs="Times New Roman"/>
          <w:sz w:val="24"/>
          <w:szCs w:val="24"/>
        </w:rPr>
      </w:pPr>
      <w:r w:rsidRPr="00511E17">
        <w:rPr>
          <w:rFonts w:ascii="Times New Roman" w:hAnsi="Times New Roman" w:cs="Times New Roman"/>
          <w:sz w:val="24"/>
          <w:szCs w:val="24"/>
        </w:rPr>
        <w:t xml:space="preserve">    </w:t>
      </w:r>
      <w:r w:rsidRPr="00511E17">
        <w:rPr>
          <w:rFonts w:ascii="Times New Roman" w:hAnsi="Times New Roman" w:cs="Times New Roman"/>
          <w:sz w:val="24"/>
          <w:szCs w:val="24"/>
        </w:rPr>
        <w:t>联系人：杨雯君、包滢</w:t>
      </w:r>
      <w:r w:rsidRPr="00511E17">
        <w:rPr>
          <w:rFonts w:ascii="Times New Roman" w:hAnsi="Times New Roman" w:cs="Times New Roman"/>
          <w:sz w:val="24"/>
          <w:szCs w:val="24"/>
        </w:rPr>
        <w:t>   </w:t>
      </w:r>
    </w:p>
    <w:p w:rsidR="0057521C" w:rsidRPr="00511E17" w:rsidRDefault="0057521C" w:rsidP="0057521C">
      <w:pPr>
        <w:spacing w:line="360" w:lineRule="auto"/>
        <w:ind w:firstLineChars="150" w:firstLine="360"/>
        <w:rPr>
          <w:rFonts w:ascii="Times New Roman" w:hAnsi="Times New Roman" w:cs="Times New Roman"/>
          <w:sz w:val="24"/>
          <w:szCs w:val="24"/>
        </w:rPr>
      </w:pPr>
      <w:r w:rsidRPr="00511E17">
        <w:rPr>
          <w:rFonts w:ascii="Times New Roman" w:hAnsi="Times New Roman" w:cs="Times New Roman"/>
          <w:sz w:val="24"/>
          <w:szCs w:val="24"/>
        </w:rPr>
        <w:t>电</w:t>
      </w:r>
      <w:r w:rsidRPr="00511E17">
        <w:rPr>
          <w:rFonts w:ascii="Times New Roman" w:hAnsi="Times New Roman" w:cs="Times New Roman"/>
          <w:sz w:val="24"/>
          <w:szCs w:val="24"/>
        </w:rPr>
        <w:t xml:space="preserve">  </w:t>
      </w:r>
      <w:r w:rsidRPr="00511E17">
        <w:rPr>
          <w:rFonts w:ascii="Times New Roman" w:hAnsi="Times New Roman" w:cs="Times New Roman"/>
          <w:sz w:val="24"/>
          <w:szCs w:val="24"/>
        </w:rPr>
        <w:t>话：</w:t>
      </w:r>
      <w:r w:rsidRPr="00511E17">
        <w:rPr>
          <w:rFonts w:ascii="Times New Roman" w:hAnsi="Times New Roman" w:cs="Times New Roman"/>
          <w:sz w:val="24"/>
          <w:szCs w:val="24"/>
        </w:rPr>
        <w:t>021-65903764</w:t>
      </w:r>
    </w:p>
    <w:p w:rsidR="0057521C" w:rsidRPr="00511E17" w:rsidRDefault="0057521C" w:rsidP="0057521C">
      <w:pPr>
        <w:spacing w:line="360" w:lineRule="auto"/>
        <w:ind w:firstLineChars="150" w:firstLine="360"/>
        <w:rPr>
          <w:rFonts w:ascii="Times New Roman" w:hAnsi="Times New Roman" w:cs="Times New Roman"/>
          <w:sz w:val="24"/>
          <w:szCs w:val="24"/>
        </w:rPr>
      </w:pPr>
      <w:r w:rsidRPr="00511E17">
        <w:rPr>
          <w:rFonts w:ascii="Times New Roman" w:hAnsi="Times New Roman" w:cs="Times New Roman"/>
          <w:sz w:val="24"/>
          <w:szCs w:val="24"/>
        </w:rPr>
        <w:t>邮</w:t>
      </w:r>
      <w:r w:rsidRPr="00511E17">
        <w:rPr>
          <w:rFonts w:ascii="Times New Roman" w:hAnsi="Times New Roman" w:cs="Times New Roman"/>
          <w:sz w:val="24"/>
          <w:szCs w:val="24"/>
        </w:rPr>
        <w:t xml:space="preserve">  </w:t>
      </w:r>
      <w:r w:rsidRPr="00511E17">
        <w:rPr>
          <w:rFonts w:ascii="Times New Roman" w:hAnsi="Times New Roman" w:cs="Times New Roman"/>
          <w:sz w:val="24"/>
          <w:szCs w:val="24"/>
        </w:rPr>
        <w:t>箱：</w:t>
      </w:r>
      <w:r w:rsidRPr="00511E17">
        <w:rPr>
          <w:rFonts w:ascii="Times New Roman" w:hAnsi="Times New Roman" w:cs="Times New Roman"/>
          <w:sz w:val="24"/>
          <w:szCs w:val="21"/>
        </w:rPr>
        <w:t>yang.wenjun@mail.shufe.edu.cn</w:t>
      </w:r>
      <w:r w:rsidRPr="00511E17">
        <w:rPr>
          <w:rFonts w:ascii="Times New Roman" w:hAnsi="Times New Roman" w:cs="Times New Roman"/>
          <w:sz w:val="24"/>
          <w:szCs w:val="21"/>
        </w:rPr>
        <w:t>，</w:t>
      </w:r>
      <w:r w:rsidRPr="00511E17">
        <w:rPr>
          <w:rFonts w:ascii="Times New Roman" w:hAnsi="Times New Roman" w:cs="Times New Roman"/>
          <w:sz w:val="24"/>
          <w:szCs w:val="21"/>
        </w:rPr>
        <w:t>bao.ying@mail.shufe.edu.cn</w:t>
      </w:r>
    </w:p>
    <w:p w:rsidR="00CD4A9F" w:rsidRDefault="00CD4A9F" w:rsidP="00410DED">
      <w:pPr>
        <w:spacing w:line="360" w:lineRule="auto"/>
        <w:jc w:val="right"/>
        <w:rPr>
          <w:rFonts w:asciiTheme="minorEastAsia" w:hAnsiTheme="minorEastAsia"/>
          <w:sz w:val="24"/>
          <w:szCs w:val="24"/>
        </w:rPr>
      </w:pPr>
    </w:p>
    <w:p w:rsidR="005A77B1" w:rsidRPr="0057521C" w:rsidRDefault="005A77B1" w:rsidP="00410DED">
      <w:pPr>
        <w:spacing w:line="360" w:lineRule="auto"/>
        <w:jc w:val="right"/>
        <w:rPr>
          <w:rFonts w:asciiTheme="minorEastAsia" w:hAnsiTheme="minorEastAsia"/>
          <w:sz w:val="24"/>
          <w:szCs w:val="24"/>
        </w:rPr>
      </w:pPr>
    </w:p>
    <w:p w:rsidR="00CD4A9F" w:rsidRPr="00410DED" w:rsidRDefault="00410DED" w:rsidP="00410DED">
      <w:pPr>
        <w:spacing w:line="360" w:lineRule="auto"/>
        <w:jc w:val="right"/>
        <w:rPr>
          <w:rFonts w:asciiTheme="minorEastAsia" w:hAnsiTheme="minorEastAsia"/>
          <w:sz w:val="24"/>
          <w:szCs w:val="24"/>
        </w:rPr>
      </w:pPr>
      <w:r w:rsidRPr="00410DED">
        <w:rPr>
          <w:rFonts w:asciiTheme="minorEastAsia" w:hAnsiTheme="minorEastAsia" w:hint="eastAsia"/>
          <w:sz w:val="24"/>
          <w:szCs w:val="24"/>
        </w:rPr>
        <w:t>科研处</w:t>
      </w:r>
    </w:p>
    <w:p w:rsidR="00CD4A9F" w:rsidRPr="00410DED" w:rsidRDefault="00410DED" w:rsidP="00410DED">
      <w:pPr>
        <w:spacing w:line="360" w:lineRule="auto"/>
        <w:jc w:val="right"/>
        <w:rPr>
          <w:rFonts w:asciiTheme="minorEastAsia" w:hAnsiTheme="minorEastAsia"/>
          <w:sz w:val="24"/>
          <w:szCs w:val="24"/>
        </w:rPr>
      </w:pPr>
      <w:r w:rsidRPr="00410DED">
        <w:rPr>
          <w:rFonts w:asciiTheme="minorEastAsia" w:hAnsiTheme="minorEastAsia" w:hint="eastAsia"/>
          <w:sz w:val="24"/>
          <w:szCs w:val="24"/>
        </w:rPr>
        <w:t xml:space="preserve">                    </w:t>
      </w:r>
      <w:r w:rsidR="00CD4A9F" w:rsidRPr="00410DED">
        <w:rPr>
          <w:rFonts w:asciiTheme="minorEastAsia" w:hAnsiTheme="minorEastAsia" w:hint="eastAsia"/>
          <w:sz w:val="24"/>
          <w:szCs w:val="24"/>
        </w:rPr>
        <w:t>2019年4月</w:t>
      </w:r>
      <w:r w:rsidRPr="00410DED">
        <w:rPr>
          <w:rFonts w:asciiTheme="minorEastAsia" w:hAnsiTheme="minorEastAsia"/>
          <w:sz w:val="24"/>
          <w:szCs w:val="24"/>
        </w:rPr>
        <w:t>11</w:t>
      </w:r>
      <w:r w:rsidR="00CD4A9F" w:rsidRPr="00410DED">
        <w:rPr>
          <w:rFonts w:asciiTheme="minorEastAsia" w:hAnsiTheme="minorEastAsia" w:hint="eastAsia"/>
          <w:sz w:val="24"/>
          <w:szCs w:val="24"/>
        </w:rPr>
        <w:t>日</w:t>
      </w:r>
    </w:p>
    <w:p w:rsidR="001D79FB" w:rsidRPr="00410DED" w:rsidRDefault="001D79FB" w:rsidP="00410DED">
      <w:pPr>
        <w:spacing w:line="360" w:lineRule="auto"/>
        <w:rPr>
          <w:rFonts w:asciiTheme="minorEastAsia" w:hAnsiTheme="minorEastAsia"/>
          <w:sz w:val="24"/>
          <w:szCs w:val="24"/>
        </w:rPr>
      </w:pPr>
    </w:p>
    <w:sectPr w:rsidR="001D79FB" w:rsidRPr="00410DE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3F25" w:rsidRDefault="003D3F25" w:rsidP="0057521C">
      <w:r>
        <w:separator/>
      </w:r>
    </w:p>
  </w:endnote>
  <w:endnote w:type="continuationSeparator" w:id="0">
    <w:p w:rsidR="003D3F25" w:rsidRDefault="003D3F25" w:rsidP="00575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3F25" w:rsidRDefault="003D3F25" w:rsidP="0057521C">
      <w:r>
        <w:separator/>
      </w:r>
    </w:p>
  </w:footnote>
  <w:footnote w:type="continuationSeparator" w:id="0">
    <w:p w:rsidR="003D3F25" w:rsidRDefault="003D3F25" w:rsidP="005752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A9F"/>
    <w:rsid w:val="001D79FB"/>
    <w:rsid w:val="003D3F25"/>
    <w:rsid w:val="00410DED"/>
    <w:rsid w:val="0057521C"/>
    <w:rsid w:val="005913C8"/>
    <w:rsid w:val="005A77B1"/>
    <w:rsid w:val="00606D50"/>
    <w:rsid w:val="00CD4A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0EA848"/>
  <w15:chartTrackingRefBased/>
  <w15:docId w15:val="{13E829BC-E5F0-4CBB-9882-BBBD4CFEB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D4A9F"/>
    <w:rPr>
      <w:color w:val="0000FF"/>
      <w:u w:val="single"/>
    </w:rPr>
  </w:style>
  <w:style w:type="paragraph" w:styleId="a4">
    <w:name w:val="header"/>
    <w:basedOn w:val="a"/>
    <w:link w:val="a5"/>
    <w:uiPriority w:val="99"/>
    <w:unhideWhenUsed/>
    <w:rsid w:val="0057521C"/>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57521C"/>
    <w:rPr>
      <w:sz w:val="18"/>
      <w:szCs w:val="18"/>
    </w:rPr>
  </w:style>
  <w:style w:type="paragraph" w:styleId="a6">
    <w:name w:val="footer"/>
    <w:basedOn w:val="a"/>
    <w:link w:val="a7"/>
    <w:uiPriority w:val="99"/>
    <w:unhideWhenUsed/>
    <w:rsid w:val="0057521C"/>
    <w:pPr>
      <w:tabs>
        <w:tab w:val="center" w:pos="4153"/>
        <w:tab w:val="right" w:pos="8306"/>
      </w:tabs>
      <w:snapToGrid w:val="0"/>
      <w:jc w:val="left"/>
    </w:pPr>
    <w:rPr>
      <w:sz w:val="18"/>
      <w:szCs w:val="18"/>
    </w:rPr>
  </w:style>
  <w:style w:type="character" w:customStyle="1" w:styleId="a7">
    <w:name w:val="页脚 字符"/>
    <w:basedOn w:val="a0"/>
    <w:link w:val="a6"/>
    <w:uiPriority w:val="99"/>
    <w:rsid w:val="0057521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611768">
      <w:bodyDiv w:val="1"/>
      <w:marLeft w:val="0"/>
      <w:marRight w:val="0"/>
      <w:marTop w:val="0"/>
      <w:marBottom w:val="0"/>
      <w:divBdr>
        <w:top w:val="none" w:sz="0" w:space="0" w:color="auto"/>
        <w:left w:val="none" w:sz="0" w:space="0" w:color="auto"/>
        <w:bottom w:val="none" w:sz="0" w:space="0" w:color="auto"/>
        <w:right w:val="none" w:sz="0" w:space="0" w:color="auto"/>
      </w:divBdr>
    </w:div>
    <w:div w:id="128134628">
      <w:bodyDiv w:val="1"/>
      <w:marLeft w:val="0"/>
      <w:marRight w:val="0"/>
      <w:marTop w:val="0"/>
      <w:marBottom w:val="0"/>
      <w:divBdr>
        <w:top w:val="none" w:sz="0" w:space="0" w:color="auto"/>
        <w:left w:val="none" w:sz="0" w:space="0" w:color="auto"/>
        <w:bottom w:val="none" w:sz="0" w:space="0" w:color="auto"/>
        <w:right w:val="none" w:sz="0" w:space="0" w:color="auto"/>
      </w:divBdr>
    </w:div>
    <w:div w:id="380599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190</Words>
  <Characters>1089</Characters>
  <Application>Microsoft Office Word</Application>
  <DocSecurity>0</DocSecurity>
  <Lines>9</Lines>
  <Paragraphs>2</Paragraphs>
  <ScaleCrop>false</ScaleCrop>
  <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杨雯君</dc:creator>
  <cp:keywords/>
  <dc:description/>
  <cp:lastModifiedBy>包滢</cp:lastModifiedBy>
  <cp:revision>4</cp:revision>
  <dcterms:created xsi:type="dcterms:W3CDTF">2019-04-11T01:25:00Z</dcterms:created>
  <dcterms:modified xsi:type="dcterms:W3CDTF">2019-04-11T01:29:00Z</dcterms:modified>
</cp:coreProperties>
</file>