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E1" w:rsidRDefault="007633E1" w:rsidP="00EA76A4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关于开展201</w:t>
      </w:r>
      <w:r w:rsidR="002A70A6">
        <w:rPr>
          <w:rFonts w:ascii="宋体" w:hAnsi="宋体" w:hint="eastAsia"/>
          <w:b/>
          <w:sz w:val="30"/>
          <w:szCs w:val="30"/>
        </w:rPr>
        <w:t>8</w:t>
      </w:r>
      <w:r w:rsidR="005F452D">
        <w:rPr>
          <w:rFonts w:ascii="宋体" w:hAnsi="宋体" w:hint="eastAsia"/>
          <w:b/>
          <w:sz w:val="30"/>
          <w:szCs w:val="30"/>
        </w:rPr>
        <w:t>年国家</w:t>
      </w:r>
      <w:r w:rsidR="00054F4E">
        <w:rPr>
          <w:rFonts w:ascii="宋体" w:hAnsi="宋体" w:hint="eastAsia"/>
          <w:b/>
          <w:sz w:val="30"/>
          <w:szCs w:val="30"/>
        </w:rPr>
        <w:t>级</w:t>
      </w:r>
      <w:r>
        <w:rPr>
          <w:rFonts w:ascii="宋体" w:hAnsi="宋体" w:hint="eastAsia"/>
          <w:b/>
          <w:sz w:val="30"/>
          <w:szCs w:val="30"/>
        </w:rPr>
        <w:t>重大</w:t>
      </w:r>
      <w:r w:rsidR="0091354E">
        <w:rPr>
          <w:rFonts w:ascii="宋体" w:hAnsi="宋体" w:hint="eastAsia"/>
          <w:b/>
          <w:sz w:val="30"/>
          <w:szCs w:val="30"/>
        </w:rPr>
        <w:t>培育</w:t>
      </w:r>
      <w:r>
        <w:rPr>
          <w:rFonts w:ascii="宋体" w:hAnsi="宋体" w:hint="eastAsia"/>
          <w:b/>
          <w:sz w:val="30"/>
          <w:szCs w:val="30"/>
        </w:rPr>
        <w:t>项目</w:t>
      </w:r>
      <w:r w:rsidR="00713536">
        <w:rPr>
          <w:rFonts w:ascii="宋体" w:hAnsi="宋体" w:hint="eastAsia"/>
          <w:b/>
          <w:sz w:val="30"/>
          <w:szCs w:val="30"/>
        </w:rPr>
        <w:t>申请</w:t>
      </w:r>
      <w:r>
        <w:rPr>
          <w:rFonts w:ascii="宋体" w:hAnsi="宋体" w:hint="eastAsia"/>
          <w:b/>
          <w:sz w:val="30"/>
          <w:szCs w:val="30"/>
        </w:rPr>
        <w:t>的</w:t>
      </w:r>
      <w:r w:rsidR="0091354E">
        <w:rPr>
          <w:rFonts w:ascii="宋体" w:hAnsi="宋体" w:hint="eastAsia"/>
          <w:b/>
          <w:sz w:val="30"/>
          <w:szCs w:val="30"/>
        </w:rPr>
        <w:t>通知</w:t>
      </w:r>
    </w:p>
    <w:p w:rsidR="007633E1" w:rsidRDefault="007633E1" w:rsidP="00EA76A4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7633E1" w:rsidRDefault="007633E1" w:rsidP="00EA76A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为紧密对接国家重大战略需求，进一步提升我校国家级科研项目立项率，做好国家</w:t>
      </w:r>
      <w:r w:rsidR="00054F4E">
        <w:rPr>
          <w:rFonts w:ascii="宋体" w:hAnsi="宋体" w:hint="eastAsia"/>
          <w:sz w:val="24"/>
        </w:rPr>
        <w:t>级</w:t>
      </w:r>
      <w:r>
        <w:rPr>
          <w:rFonts w:ascii="宋体" w:hAnsi="宋体" w:hint="eastAsia"/>
          <w:sz w:val="24"/>
        </w:rPr>
        <w:t>重大项目</w:t>
      </w:r>
      <w:r w:rsidR="0091354E">
        <w:rPr>
          <w:rFonts w:ascii="宋体" w:hAnsi="宋体" w:hint="eastAsia"/>
          <w:sz w:val="24"/>
        </w:rPr>
        <w:t>培育</w:t>
      </w:r>
      <w:r>
        <w:rPr>
          <w:rFonts w:ascii="宋体" w:hAnsi="宋体" w:hint="eastAsia"/>
          <w:sz w:val="24"/>
        </w:rPr>
        <w:t>的组织工作，决定开展201</w:t>
      </w:r>
      <w:r w:rsidR="00054F4E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年国家</w:t>
      </w:r>
      <w:r w:rsidR="00054F4E">
        <w:rPr>
          <w:rFonts w:ascii="宋体" w:hAnsi="宋体" w:hint="eastAsia"/>
          <w:sz w:val="24"/>
        </w:rPr>
        <w:t>级</w:t>
      </w:r>
      <w:r>
        <w:rPr>
          <w:rFonts w:ascii="宋体" w:hAnsi="宋体" w:hint="eastAsia"/>
          <w:sz w:val="24"/>
        </w:rPr>
        <w:t>重大</w:t>
      </w:r>
      <w:r w:rsidR="0091354E">
        <w:rPr>
          <w:rFonts w:ascii="宋体" w:hAnsi="宋体" w:hint="eastAsia"/>
          <w:sz w:val="24"/>
        </w:rPr>
        <w:t>培育</w:t>
      </w:r>
      <w:r>
        <w:rPr>
          <w:rFonts w:ascii="宋体" w:hAnsi="宋体" w:hint="eastAsia"/>
          <w:sz w:val="24"/>
        </w:rPr>
        <w:t>项目</w:t>
      </w:r>
      <w:r w:rsidR="0091354E">
        <w:rPr>
          <w:rFonts w:ascii="宋体" w:hAnsi="宋体" w:hint="eastAsia"/>
          <w:sz w:val="24"/>
        </w:rPr>
        <w:t>申报</w:t>
      </w:r>
      <w:r>
        <w:rPr>
          <w:rFonts w:ascii="宋体" w:hAnsi="宋体" w:hint="eastAsia"/>
          <w:sz w:val="24"/>
        </w:rPr>
        <w:t>工作。现将有关</w:t>
      </w:r>
      <w:r w:rsidR="0091354E">
        <w:rPr>
          <w:rFonts w:ascii="宋体" w:hAnsi="宋体" w:hint="eastAsia"/>
          <w:sz w:val="24"/>
        </w:rPr>
        <w:t>事项通报</w:t>
      </w:r>
      <w:r>
        <w:rPr>
          <w:rFonts w:ascii="宋体" w:hAnsi="宋体" w:hint="eastAsia"/>
          <w:sz w:val="24"/>
        </w:rPr>
        <w:t>如下：</w:t>
      </w:r>
    </w:p>
    <w:p w:rsidR="007633E1" w:rsidRDefault="007633E1" w:rsidP="00EA76A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一、指导思想 </w:t>
      </w:r>
    </w:p>
    <w:p w:rsidR="007633E1" w:rsidRPr="004B569A" w:rsidRDefault="004B569A" w:rsidP="00EA76A4">
      <w:pPr>
        <w:adjustRightInd w:val="0"/>
        <w:snapToGrid w:val="0"/>
        <w:spacing w:line="360" w:lineRule="auto"/>
        <w:ind w:firstLineChars="195" w:firstLine="468"/>
        <w:rPr>
          <w:rFonts w:ascii="宋体" w:hAnsi="宋体"/>
          <w:sz w:val="24"/>
        </w:rPr>
      </w:pPr>
      <w:r w:rsidRPr="004B569A">
        <w:rPr>
          <w:rFonts w:ascii="宋体" w:hAnsi="宋体" w:hint="eastAsia"/>
          <w:sz w:val="24"/>
        </w:rPr>
        <w:t>全面贯彻落实党的十九大精神，高举中国特色社会主义伟大旗帜，以马克思列宁主义、毛泽东思想、邓小平理论、“三个代表”重要思想、科学发展观、习近平新时代中国特色社会主义思想为指导，紧紧围绕新时代坚持和发展中国特色社会主义这一主题，深入研究党的十九大提出的前瞻性、全局性、战略性问题，大力推动实践基础上的理论创新，着力推出有理论说服力、有实践指导意义、有决策参考价值的重大成果，更好服务党和国家工作大局。</w:t>
      </w:r>
    </w:p>
    <w:p w:rsidR="007633E1" w:rsidRDefault="007633E1" w:rsidP="00EA76A4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二、遴选原则</w:t>
      </w:r>
    </w:p>
    <w:p w:rsidR="007633E1" w:rsidRDefault="007633E1" w:rsidP="00EA76A4">
      <w:pPr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1.选题</w:t>
      </w:r>
      <w:r w:rsidR="00056C00">
        <w:rPr>
          <w:rFonts w:ascii="宋体" w:hAnsi="宋体" w:hint="eastAsia"/>
          <w:sz w:val="24"/>
        </w:rPr>
        <w:t>具有重大理论和现实意义，</w:t>
      </w:r>
      <w:r>
        <w:rPr>
          <w:rFonts w:ascii="宋体" w:hAnsi="宋体" w:hint="eastAsia"/>
          <w:sz w:val="24"/>
        </w:rPr>
        <w:t>符合近年国家</w:t>
      </w:r>
      <w:r w:rsidR="00054F4E">
        <w:rPr>
          <w:rFonts w:ascii="宋体" w:hAnsi="宋体" w:hint="eastAsia"/>
          <w:sz w:val="24"/>
        </w:rPr>
        <w:t>级</w:t>
      </w:r>
      <w:r>
        <w:rPr>
          <w:rFonts w:ascii="宋体" w:hAnsi="宋体" w:hint="eastAsia"/>
          <w:sz w:val="24"/>
        </w:rPr>
        <w:t>重大项目资助范围；未来三年内有可能列入国家</w:t>
      </w:r>
      <w:r w:rsidR="00054F4E">
        <w:rPr>
          <w:rFonts w:ascii="宋体" w:hAnsi="宋体" w:hint="eastAsia"/>
          <w:sz w:val="24"/>
        </w:rPr>
        <w:t>级</w:t>
      </w:r>
      <w:r>
        <w:rPr>
          <w:rFonts w:ascii="宋体" w:hAnsi="宋体" w:hint="eastAsia"/>
          <w:sz w:val="24"/>
        </w:rPr>
        <w:t>重大项目选题指南方向。</w:t>
      </w:r>
    </w:p>
    <w:p w:rsidR="007633E1" w:rsidRDefault="007633E1" w:rsidP="00EA76A4">
      <w:pPr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首席专家要具有较高的政治素质、深厚的学术造诣和丰富的科研经验，社会责任感强，能够自觉践行理论联系实际的优良学风；具有正高级专业技术职务，能够担负起课题研究实际组织者和指导者的责任；具有中华人民共和国国籍</w:t>
      </w:r>
      <w:r w:rsidR="00CB0B5E">
        <w:rPr>
          <w:rFonts w:ascii="宋体" w:hAnsi="宋体" w:hint="eastAsia"/>
          <w:sz w:val="24"/>
        </w:rPr>
        <w:t>。</w:t>
      </w:r>
    </w:p>
    <w:p w:rsidR="007633E1" w:rsidRDefault="007633E1" w:rsidP="00EA76A4">
      <w:pPr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3.首席专家只能为一名，必须有丰富的、与投标课题相关的前期研究成果，至少</w:t>
      </w:r>
      <w:r w:rsidR="0091354E">
        <w:rPr>
          <w:rFonts w:ascii="宋体" w:hAnsi="宋体" w:hint="eastAsia"/>
          <w:sz w:val="24"/>
        </w:rPr>
        <w:t>独立</w:t>
      </w:r>
      <w:r>
        <w:rPr>
          <w:rFonts w:ascii="宋体" w:hAnsi="宋体" w:hint="eastAsia"/>
          <w:sz w:val="24"/>
        </w:rPr>
        <w:t>承担过一项国家</w:t>
      </w:r>
      <w:r w:rsidR="0091354E">
        <w:rPr>
          <w:rFonts w:ascii="宋体" w:hAnsi="宋体" w:hint="eastAsia"/>
          <w:sz w:val="24"/>
        </w:rPr>
        <w:t>级科研</w:t>
      </w:r>
      <w:r>
        <w:rPr>
          <w:rFonts w:ascii="宋体" w:hAnsi="宋体" w:hint="eastAsia"/>
          <w:sz w:val="24"/>
        </w:rPr>
        <w:t>项目。</w:t>
      </w:r>
    </w:p>
    <w:p w:rsidR="00CB0B5E" w:rsidRDefault="00CB0B5E" w:rsidP="00EA76A4">
      <w:pPr>
        <w:adjustRightInd w:val="0"/>
        <w:snapToGrid w:val="0"/>
        <w:spacing w:line="360" w:lineRule="auto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4.申请者年龄一般为45岁以下，从事基础理论研究且前期研究基础扎实的的学者年龄可适当放宽。</w:t>
      </w:r>
    </w:p>
    <w:p w:rsidR="007633E1" w:rsidRDefault="007633E1" w:rsidP="00EA76A4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三、研究经费</w:t>
      </w:r>
      <w:r w:rsidR="00A4637C">
        <w:rPr>
          <w:rFonts w:ascii="宋体" w:hAnsi="宋体" w:hint="eastAsia"/>
          <w:b/>
          <w:sz w:val="24"/>
        </w:rPr>
        <w:t>及培育项数</w:t>
      </w:r>
    </w:p>
    <w:p w:rsidR="007633E1" w:rsidRDefault="007633E1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每个</w:t>
      </w:r>
      <w:r w:rsidR="0091354E">
        <w:rPr>
          <w:rFonts w:ascii="宋体" w:hAnsi="宋体" w:hint="eastAsia"/>
          <w:sz w:val="24"/>
          <w:szCs w:val="24"/>
        </w:rPr>
        <w:t>培育</w:t>
      </w:r>
      <w:r>
        <w:rPr>
          <w:rFonts w:ascii="宋体" w:hAnsi="宋体" w:hint="eastAsia"/>
          <w:sz w:val="24"/>
          <w:szCs w:val="24"/>
        </w:rPr>
        <w:t>项目资助</w:t>
      </w:r>
      <w:r w:rsidR="0091354E">
        <w:rPr>
          <w:rFonts w:ascii="宋体" w:hAnsi="宋体" w:hint="eastAsia"/>
          <w:sz w:val="24"/>
          <w:szCs w:val="24"/>
        </w:rPr>
        <w:t>研究经费</w:t>
      </w:r>
      <w:r>
        <w:rPr>
          <w:rFonts w:ascii="宋体" w:hAnsi="宋体" w:hint="eastAsia"/>
          <w:sz w:val="24"/>
          <w:szCs w:val="24"/>
        </w:rPr>
        <w:t>10万元，一次性拨付。</w:t>
      </w:r>
      <w:r w:rsidR="00A4637C">
        <w:rPr>
          <w:rFonts w:ascii="宋体" w:hAnsi="宋体" w:hint="eastAsia"/>
          <w:sz w:val="24"/>
          <w:szCs w:val="24"/>
        </w:rPr>
        <w:t>计划培育10</w:t>
      </w:r>
      <w:r w:rsidR="007563A8">
        <w:rPr>
          <w:rFonts w:ascii="宋体" w:hAnsi="宋体" w:hint="eastAsia"/>
          <w:sz w:val="24"/>
          <w:szCs w:val="24"/>
        </w:rPr>
        <w:t>项左右。</w:t>
      </w:r>
    </w:p>
    <w:p w:rsidR="007633E1" w:rsidRDefault="007633E1" w:rsidP="00EA76A4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四、结项要求</w:t>
      </w:r>
    </w:p>
    <w:p w:rsidR="007633E1" w:rsidRDefault="007633E1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宋体" w:hAnsi="宋体" w:hint="eastAsia"/>
          <w:sz w:val="24"/>
          <w:szCs w:val="24"/>
        </w:rPr>
        <w:t xml:space="preserve"> 课题组要紧紧围绕重点问题深入实际调查研究，加强战略性思考，开展前瞻性研究，预期研究成果必须具有较高的理论和实践价值。</w:t>
      </w:r>
    </w:p>
    <w:p w:rsidR="007633E1" w:rsidRDefault="0091354E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培育</w:t>
      </w:r>
      <w:r w:rsidR="007633E1">
        <w:rPr>
          <w:rFonts w:ascii="宋体" w:hAnsi="宋体" w:hint="eastAsia"/>
          <w:sz w:val="24"/>
          <w:szCs w:val="24"/>
        </w:rPr>
        <w:t>项目研究周期一般为3年，</w:t>
      </w:r>
      <w:r w:rsidR="00CB0B5E">
        <w:rPr>
          <w:rFonts w:ascii="宋体" w:hAnsi="宋体" w:hint="eastAsia"/>
          <w:sz w:val="24"/>
          <w:szCs w:val="24"/>
        </w:rPr>
        <w:t>项目</w:t>
      </w:r>
      <w:r w:rsidR="00054F4E">
        <w:rPr>
          <w:rFonts w:ascii="宋体" w:hAnsi="宋体" w:hint="eastAsia"/>
          <w:sz w:val="24"/>
          <w:szCs w:val="24"/>
        </w:rPr>
        <w:t>培育</w:t>
      </w:r>
      <w:r w:rsidR="00CB0B5E">
        <w:rPr>
          <w:rFonts w:ascii="宋体" w:hAnsi="宋体" w:hint="eastAsia"/>
          <w:sz w:val="24"/>
          <w:szCs w:val="24"/>
        </w:rPr>
        <w:t>期间，首席专家要积极参与国家</w:t>
      </w:r>
      <w:r w:rsidR="00054F4E">
        <w:rPr>
          <w:rFonts w:ascii="宋体" w:hAnsi="宋体" w:hint="eastAsia"/>
          <w:sz w:val="24"/>
          <w:szCs w:val="24"/>
        </w:rPr>
        <w:t>级</w:t>
      </w:r>
      <w:r w:rsidR="00CB0B5E">
        <w:rPr>
          <w:rFonts w:ascii="宋体" w:hAnsi="宋体" w:hint="eastAsia"/>
          <w:sz w:val="24"/>
          <w:szCs w:val="24"/>
        </w:rPr>
        <w:t>重大项目（或国家自然科学基金</w:t>
      </w:r>
      <w:r w:rsidR="00054F4E">
        <w:rPr>
          <w:rFonts w:ascii="宋体" w:hAnsi="宋体" w:hint="eastAsia"/>
          <w:sz w:val="24"/>
          <w:szCs w:val="24"/>
        </w:rPr>
        <w:t>重大、</w:t>
      </w:r>
      <w:r w:rsidR="00CB0B5E">
        <w:rPr>
          <w:rFonts w:ascii="宋体" w:hAnsi="宋体" w:hint="eastAsia"/>
          <w:sz w:val="24"/>
          <w:szCs w:val="24"/>
        </w:rPr>
        <w:t>重点项目）申请，</w:t>
      </w:r>
      <w:r w:rsidR="007633E1">
        <w:rPr>
          <w:rFonts w:ascii="宋体" w:hAnsi="宋体" w:hint="eastAsia"/>
          <w:sz w:val="24"/>
          <w:szCs w:val="24"/>
        </w:rPr>
        <w:t>项</w:t>
      </w:r>
      <w:r>
        <w:rPr>
          <w:rFonts w:ascii="宋体" w:hAnsi="宋体" w:hint="eastAsia"/>
          <w:sz w:val="24"/>
          <w:szCs w:val="24"/>
        </w:rPr>
        <w:t>目首席专家申请并获得国家</w:t>
      </w:r>
      <w:r w:rsidR="00054F4E">
        <w:rPr>
          <w:rFonts w:ascii="宋体" w:hAnsi="宋体" w:hint="eastAsia"/>
          <w:sz w:val="24"/>
          <w:szCs w:val="24"/>
        </w:rPr>
        <w:t>级重大或重点项目</w:t>
      </w:r>
      <w:r>
        <w:rPr>
          <w:rFonts w:ascii="宋体" w:hAnsi="宋体" w:hint="eastAsia"/>
          <w:sz w:val="24"/>
          <w:szCs w:val="24"/>
        </w:rPr>
        <w:t>资助立项作为培育</w:t>
      </w:r>
      <w:r w:rsidR="007633E1">
        <w:rPr>
          <w:rFonts w:ascii="宋体" w:hAnsi="宋体" w:hint="eastAsia"/>
          <w:sz w:val="24"/>
          <w:szCs w:val="24"/>
        </w:rPr>
        <w:t>项目结项基本要求。</w:t>
      </w:r>
    </w:p>
    <w:p w:rsidR="00713536" w:rsidRPr="001B7328" w:rsidRDefault="001B7328" w:rsidP="00EA76A4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宋体" w:hAnsi="宋体"/>
          <w:b/>
          <w:sz w:val="24"/>
          <w:szCs w:val="24"/>
        </w:rPr>
      </w:pPr>
      <w:r w:rsidRPr="001B7328">
        <w:rPr>
          <w:rFonts w:ascii="宋体" w:hAnsi="宋体" w:hint="eastAsia"/>
          <w:b/>
          <w:sz w:val="24"/>
          <w:szCs w:val="24"/>
        </w:rPr>
        <w:t>五、申请要求</w:t>
      </w:r>
    </w:p>
    <w:p w:rsidR="00846E04" w:rsidRDefault="00E411EC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申请人</w:t>
      </w:r>
      <w:r w:rsidR="00054F4E">
        <w:rPr>
          <w:rFonts w:ascii="宋体" w:hAnsi="宋体" w:hint="eastAsia"/>
          <w:sz w:val="24"/>
          <w:szCs w:val="24"/>
        </w:rPr>
        <w:t>要认真思考确定选题，</w:t>
      </w:r>
      <w:r w:rsidR="001B7328">
        <w:rPr>
          <w:rFonts w:ascii="宋体" w:hAnsi="宋体" w:hint="eastAsia"/>
          <w:sz w:val="24"/>
          <w:szCs w:val="24"/>
        </w:rPr>
        <w:t>阐述选题价值、选题意义、研究内容等有关内容，字数控制在2500字左右</w:t>
      </w:r>
      <w:r w:rsidR="00054F4E">
        <w:rPr>
          <w:rFonts w:ascii="宋体" w:hAnsi="宋体" w:hint="eastAsia"/>
          <w:sz w:val="24"/>
          <w:szCs w:val="24"/>
        </w:rPr>
        <w:t>，并附上前期相关研究成果目录</w:t>
      </w:r>
      <w:r w:rsidR="001B7328">
        <w:rPr>
          <w:rFonts w:ascii="宋体" w:hAnsi="宋体" w:hint="eastAsia"/>
          <w:sz w:val="24"/>
          <w:szCs w:val="24"/>
        </w:rPr>
        <w:t>。</w:t>
      </w:r>
      <w:r w:rsidR="006A2B19">
        <w:rPr>
          <w:rFonts w:ascii="宋体" w:hAnsi="宋体" w:hint="eastAsia"/>
          <w:sz w:val="24"/>
          <w:szCs w:val="24"/>
        </w:rPr>
        <w:t>请于201</w:t>
      </w:r>
      <w:r w:rsidR="00054F4E">
        <w:rPr>
          <w:rFonts w:ascii="宋体" w:hAnsi="宋体" w:hint="eastAsia"/>
          <w:sz w:val="24"/>
          <w:szCs w:val="24"/>
        </w:rPr>
        <w:t>8</w:t>
      </w:r>
      <w:r w:rsidR="006A2B19">
        <w:rPr>
          <w:rFonts w:ascii="宋体" w:hAnsi="宋体" w:hint="eastAsia"/>
          <w:sz w:val="24"/>
          <w:szCs w:val="24"/>
        </w:rPr>
        <w:t>年</w:t>
      </w:r>
      <w:r w:rsidR="00492B43">
        <w:rPr>
          <w:rFonts w:ascii="宋体" w:hAnsi="宋体"/>
          <w:sz w:val="24"/>
          <w:szCs w:val="24"/>
        </w:rPr>
        <w:t>5</w:t>
      </w:r>
      <w:r w:rsidR="006A2B19">
        <w:rPr>
          <w:rFonts w:ascii="宋体" w:hAnsi="宋体" w:hint="eastAsia"/>
          <w:sz w:val="24"/>
          <w:szCs w:val="24"/>
        </w:rPr>
        <w:t>月</w:t>
      </w:r>
      <w:r w:rsidR="00492B43">
        <w:rPr>
          <w:rFonts w:ascii="宋体" w:hAnsi="宋体"/>
          <w:sz w:val="24"/>
          <w:szCs w:val="24"/>
        </w:rPr>
        <w:t>8</w:t>
      </w:r>
      <w:r w:rsidR="006D3B9E">
        <w:rPr>
          <w:rFonts w:ascii="宋体" w:hAnsi="宋体" w:hint="eastAsia"/>
          <w:sz w:val="24"/>
          <w:szCs w:val="24"/>
        </w:rPr>
        <w:t>日前将申请材料电子版发送至</w:t>
      </w:r>
      <w:r w:rsidR="00846E04" w:rsidRPr="00E411EC">
        <w:rPr>
          <w:rFonts w:ascii="宋体" w:hAnsi="宋体" w:hint="eastAsia"/>
          <w:sz w:val="24"/>
          <w:szCs w:val="24"/>
        </w:rPr>
        <w:t>liuyuebo@mail.shufe.edu.cn</w:t>
      </w:r>
      <w:r w:rsidRPr="00E411EC">
        <w:rPr>
          <w:rFonts w:hint="eastAsia"/>
        </w:rPr>
        <w:t>。</w:t>
      </w:r>
    </w:p>
    <w:p w:rsidR="00846E04" w:rsidRPr="00EA76A4" w:rsidRDefault="00EA76A4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</w:t>
      </w:r>
      <w:r>
        <w:rPr>
          <w:rFonts w:ascii="宋体" w:hAnsi="宋体"/>
          <w:sz w:val="24"/>
          <w:szCs w:val="24"/>
        </w:rPr>
        <w:t>：刘月波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电话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65904366</w:t>
      </w:r>
      <w:bookmarkStart w:id="0" w:name="_GoBack"/>
      <w:bookmarkEnd w:id="0"/>
    </w:p>
    <w:p w:rsidR="00846E04" w:rsidRPr="00054F4E" w:rsidRDefault="00846E04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846E04" w:rsidRDefault="00846E04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科研处</w:t>
      </w:r>
    </w:p>
    <w:p w:rsidR="00846E04" w:rsidRPr="00846E04" w:rsidRDefault="00846E04" w:rsidP="00EA76A4">
      <w:pPr>
        <w:pStyle w:val="a3"/>
        <w:adjustRightInd w:val="0"/>
        <w:snapToGrid w:val="0"/>
        <w:spacing w:before="0" w:beforeAutospacing="0" w:after="0" w:afterAutospacing="0" w:line="360" w:lineRule="auto"/>
        <w:ind w:firstLineChars="2150" w:firstLine="51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r w:rsidR="00054F4E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EA76A4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 w:rsidR="00EA76A4"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日</w:t>
      </w:r>
    </w:p>
    <w:p w:rsidR="005148E3" w:rsidRPr="00846E04" w:rsidRDefault="005148E3" w:rsidP="00EA76A4">
      <w:pPr>
        <w:adjustRightInd w:val="0"/>
        <w:snapToGrid w:val="0"/>
        <w:spacing w:line="360" w:lineRule="auto"/>
      </w:pPr>
    </w:p>
    <w:sectPr w:rsidR="005148E3" w:rsidRPr="0084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6A" w:rsidRDefault="00690E6A" w:rsidP="0091354E">
      <w:r>
        <w:separator/>
      </w:r>
    </w:p>
  </w:endnote>
  <w:endnote w:type="continuationSeparator" w:id="0">
    <w:p w:rsidR="00690E6A" w:rsidRDefault="00690E6A" w:rsidP="0091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6A" w:rsidRDefault="00690E6A" w:rsidP="0091354E">
      <w:r>
        <w:separator/>
      </w:r>
    </w:p>
  </w:footnote>
  <w:footnote w:type="continuationSeparator" w:id="0">
    <w:p w:rsidR="00690E6A" w:rsidRDefault="00690E6A" w:rsidP="0091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E1"/>
    <w:rsid w:val="00054F4E"/>
    <w:rsid w:val="00056C00"/>
    <w:rsid w:val="001301C0"/>
    <w:rsid w:val="001B7328"/>
    <w:rsid w:val="002A70A6"/>
    <w:rsid w:val="00307468"/>
    <w:rsid w:val="003B36DC"/>
    <w:rsid w:val="00492B43"/>
    <w:rsid w:val="004B569A"/>
    <w:rsid w:val="005148E3"/>
    <w:rsid w:val="0058402A"/>
    <w:rsid w:val="005F452D"/>
    <w:rsid w:val="00690E6A"/>
    <w:rsid w:val="006A2B19"/>
    <w:rsid w:val="006D3B9E"/>
    <w:rsid w:val="006E2121"/>
    <w:rsid w:val="00713536"/>
    <w:rsid w:val="007563A8"/>
    <w:rsid w:val="007633E1"/>
    <w:rsid w:val="00786601"/>
    <w:rsid w:val="00846E04"/>
    <w:rsid w:val="0091354E"/>
    <w:rsid w:val="00A4637C"/>
    <w:rsid w:val="00BC31D4"/>
    <w:rsid w:val="00C035CD"/>
    <w:rsid w:val="00CB0B5E"/>
    <w:rsid w:val="00D55BAA"/>
    <w:rsid w:val="00E411EC"/>
    <w:rsid w:val="00EA76A4"/>
    <w:rsid w:val="00E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D9101-301E-40DE-9331-D9D7457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33E1"/>
    <w:pPr>
      <w:widowControl/>
      <w:spacing w:before="100" w:beforeAutospacing="1" w:after="100" w:afterAutospacing="1" w:line="288" w:lineRule="auto"/>
      <w:jc w:val="left"/>
    </w:pPr>
    <w:rPr>
      <w:rFonts w:ascii="ˎ̥" w:hAnsi="ˎ̥" w:cs="宋体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91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35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3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354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46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陈正良</dc:creator>
  <cp:lastModifiedBy>刘月波</cp:lastModifiedBy>
  <cp:revision>10</cp:revision>
  <dcterms:created xsi:type="dcterms:W3CDTF">2018-03-26T05:48:00Z</dcterms:created>
  <dcterms:modified xsi:type="dcterms:W3CDTF">2018-04-11T08:30:00Z</dcterms:modified>
</cp:coreProperties>
</file>