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994547" w14:textId="18120BDF" w:rsidR="00020084" w:rsidRPr="00DF5813" w:rsidRDefault="00DF5813" w:rsidP="00DF5813">
      <w:pPr>
        <w:jc w:val="center"/>
        <w:rPr>
          <w:rFonts w:ascii="方正小标宋简体" w:eastAsia="方正小标宋简体"/>
          <w:sz w:val="36"/>
          <w:szCs w:val="36"/>
        </w:rPr>
      </w:pPr>
      <w:r w:rsidRPr="00DF5813">
        <w:rPr>
          <w:rFonts w:ascii="方正小标宋简体" w:eastAsia="方正小标宋简体" w:hint="eastAsia"/>
          <w:sz w:val="36"/>
          <w:szCs w:val="36"/>
        </w:rPr>
        <w:t>上海市哲学社会科学规划“深化全面从严治党”专项课题招标公告</w:t>
      </w:r>
    </w:p>
    <w:p w14:paraId="1980ECE3" w14:textId="77777777" w:rsidR="00DF5813" w:rsidRPr="00DF5813" w:rsidRDefault="00DF5813" w:rsidP="00DF5813">
      <w:pPr>
        <w:ind w:firstLineChars="200" w:firstLine="560"/>
        <w:rPr>
          <w:rFonts w:ascii="仿宋" w:eastAsia="仿宋" w:hAnsi="仿宋"/>
          <w:sz w:val="28"/>
          <w:szCs w:val="32"/>
        </w:rPr>
      </w:pPr>
      <w:r w:rsidRPr="00DF5813">
        <w:rPr>
          <w:rFonts w:ascii="仿宋" w:eastAsia="仿宋" w:hAnsi="仿宋" w:hint="eastAsia"/>
          <w:sz w:val="28"/>
          <w:szCs w:val="32"/>
        </w:rPr>
        <w:t>为深入学习贯彻党的二十届三中全会精神，贯彻落实二十届中央纪委四次全会部署，上海市哲学社会科学规划办公室组织开展“深化全面从严治党”专项课题招标工作，现就有关事项公告如下。</w:t>
      </w:r>
    </w:p>
    <w:p w14:paraId="020C828E" w14:textId="77777777" w:rsidR="00DF5813" w:rsidRPr="00DF5813" w:rsidRDefault="00DF5813" w:rsidP="00DF5813">
      <w:pPr>
        <w:ind w:firstLineChars="200" w:firstLine="560"/>
        <w:rPr>
          <w:rFonts w:ascii="仿宋" w:eastAsia="仿宋" w:hAnsi="仿宋"/>
          <w:sz w:val="28"/>
          <w:szCs w:val="32"/>
        </w:rPr>
      </w:pPr>
    </w:p>
    <w:p w14:paraId="34F93D01" w14:textId="77777777" w:rsidR="00DF5813" w:rsidRPr="00DF5813" w:rsidRDefault="00DF5813" w:rsidP="00DF5813">
      <w:pPr>
        <w:ind w:firstLineChars="200" w:firstLine="560"/>
        <w:rPr>
          <w:rFonts w:ascii="仿宋" w:eastAsia="仿宋" w:hAnsi="仿宋"/>
          <w:sz w:val="28"/>
          <w:szCs w:val="32"/>
        </w:rPr>
      </w:pPr>
      <w:r w:rsidRPr="00DF5813">
        <w:rPr>
          <w:rFonts w:ascii="仿宋" w:eastAsia="仿宋" w:hAnsi="仿宋" w:hint="eastAsia"/>
          <w:sz w:val="28"/>
          <w:szCs w:val="32"/>
        </w:rPr>
        <w:t>一、目标任务</w:t>
      </w:r>
    </w:p>
    <w:p w14:paraId="79C3F5D9" w14:textId="77777777" w:rsidR="00DF5813" w:rsidRPr="00DF5813" w:rsidRDefault="00DF5813" w:rsidP="00DF5813">
      <w:pPr>
        <w:ind w:firstLineChars="200" w:firstLine="560"/>
        <w:rPr>
          <w:rFonts w:ascii="仿宋" w:eastAsia="仿宋" w:hAnsi="仿宋"/>
          <w:sz w:val="28"/>
          <w:szCs w:val="32"/>
        </w:rPr>
      </w:pPr>
      <w:r w:rsidRPr="00DF5813">
        <w:rPr>
          <w:rFonts w:ascii="仿宋" w:eastAsia="仿宋" w:hAnsi="仿宋" w:hint="eastAsia"/>
          <w:sz w:val="28"/>
          <w:szCs w:val="32"/>
        </w:rPr>
        <w:t>坚持以习近平新时代中国特色社会主义思想为指导，全面贯彻落实党的二十大和二十届二中、三中全会精神，深入学习贯彻习近平总书记关于党的建设的重要思想、关于党的自我革命的重要思想，结合贯彻落实二十届中央纪委四次全会精神，坚持用改革精神和严的标准管党治党，组织开展深化全面从严治党研究，大力推动实践基础上的理论创新，着力推出有理论说服力、有实践指导意义的研究成果。</w:t>
      </w:r>
    </w:p>
    <w:p w14:paraId="6DBB72B3" w14:textId="77777777" w:rsidR="00DF5813" w:rsidRPr="00DF5813" w:rsidRDefault="00DF5813" w:rsidP="00DF5813">
      <w:pPr>
        <w:ind w:firstLineChars="200" w:firstLine="560"/>
        <w:rPr>
          <w:rFonts w:ascii="仿宋" w:eastAsia="仿宋" w:hAnsi="仿宋"/>
          <w:sz w:val="28"/>
          <w:szCs w:val="32"/>
        </w:rPr>
      </w:pPr>
    </w:p>
    <w:p w14:paraId="4B2C3A62" w14:textId="77777777" w:rsidR="00DF5813" w:rsidRPr="00DF5813" w:rsidRDefault="00DF5813" w:rsidP="00DF5813">
      <w:pPr>
        <w:ind w:firstLineChars="200" w:firstLine="560"/>
        <w:rPr>
          <w:rFonts w:ascii="仿宋" w:eastAsia="仿宋" w:hAnsi="仿宋"/>
          <w:sz w:val="28"/>
          <w:szCs w:val="32"/>
        </w:rPr>
      </w:pPr>
      <w:r w:rsidRPr="00DF5813">
        <w:rPr>
          <w:rFonts w:ascii="仿宋" w:eastAsia="仿宋" w:hAnsi="仿宋" w:hint="eastAsia"/>
          <w:sz w:val="28"/>
          <w:szCs w:val="32"/>
        </w:rPr>
        <w:t>二、招标要求</w:t>
      </w:r>
    </w:p>
    <w:p w14:paraId="7C595738" w14:textId="3C5D9284" w:rsidR="00DF5813" w:rsidRPr="00DF5813" w:rsidRDefault="00DF5813" w:rsidP="00DF5813">
      <w:pPr>
        <w:ind w:firstLineChars="200" w:firstLine="560"/>
        <w:rPr>
          <w:rFonts w:ascii="仿宋" w:eastAsia="仿宋" w:hAnsi="仿宋"/>
          <w:sz w:val="28"/>
          <w:szCs w:val="32"/>
        </w:rPr>
      </w:pPr>
      <w:r w:rsidRPr="00DF5813">
        <w:rPr>
          <w:rFonts w:ascii="仿宋" w:eastAsia="仿宋" w:hAnsi="仿宋"/>
          <w:sz w:val="28"/>
          <w:szCs w:val="32"/>
        </w:rPr>
        <w:t>1．本次专项课题招标设立一批研究选题作为选题指南（</w:t>
      </w:r>
      <w:r w:rsidR="00EB09F5">
        <w:rPr>
          <w:rFonts w:ascii="仿宋" w:eastAsia="仿宋" w:hAnsi="仿宋" w:hint="eastAsia"/>
          <w:sz w:val="28"/>
          <w:szCs w:val="32"/>
        </w:rPr>
        <w:t>附件1</w:t>
      </w:r>
      <w:r w:rsidRPr="00DF5813">
        <w:rPr>
          <w:rFonts w:ascii="仿宋" w:eastAsia="仿宋" w:hAnsi="仿宋"/>
          <w:sz w:val="28"/>
          <w:szCs w:val="32"/>
        </w:rPr>
        <w:t>）。申请人要准确把握新时代以来全面从严治党的实践经验特别是上海的创新实践，根据自身学术专长和研究积累按题申报。</w:t>
      </w:r>
    </w:p>
    <w:p w14:paraId="20616120" w14:textId="77777777" w:rsidR="00DF5813" w:rsidRPr="00DF5813" w:rsidRDefault="00DF5813" w:rsidP="00DF5813">
      <w:pPr>
        <w:ind w:firstLineChars="200" w:firstLine="560"/>
        <w:rPr>
          <w:rFonts w:ascii="仿宋" w:eastAsia="仿宋" w:hAnsi="仿宋"/>
          <w:sz w:val="28"/>
          <w:szCs w:val="32"/>
        </w:rPr>
      </w:pPr>
      <w:r w:rsidRPr="00DF5813">
        <w:rPr>
          <w:rFonts w:ascii="仿宋" w:eastAsia="仿宋" w:hAnsi="仿宋"/>
          <w:sz w:val="28"/>
          <w:szCs w:val="32"/>
        </w:rPr>
        <w:t>2．申请人也可申报自选题目。自选题目应紧扣深化全面从严治党的部署要求，具有明确研究目标和较强现实意义。自选课题在评审程序、立项标准、资助强度等方面与按选题指南申报的课题同等对待。</w:t>
      </w:r>
    </w:p>
    <w:p w14:paraId="3A2419F0" w14:textId="77777777" w:rsidR="00DF5813" w:rsidRPr="00DF5813" w:rsidRDefault="00DF5813" w:rsidP="00DF5813">
      <w:pPr>
        <w:ind w:firstLineChars="200" w:firstLine="560"/>
        <w:rPr>
          <w:rFonts w:ascii="仿宋" w:eastAsia="仿宋" w:hAnsi="仿宋"/>
          <w:sz w:val="28"/>
          <w:szCs w:val="32"/>
        </w:rPr>
      </w:pPr>
      <w:r w:rsidRPr="00DF5813">
        <w:rPr>
          <w:rFonts w:ascii="仿宋" w:eastAsia="仿宋" w:hAnsi="仿宋"/>
          <w:sz w:val="28"/>
          <w:szCs w:val="32"/>
        </w:rPr>
        <w:t>3．申报课题的题目应科学严谨、简洁规范；研究内容要体现有</w:t>
      </w:r>
      <w:r w:rsidRPr="00DF5813">
        <w:rPr>
          <w:rFonts w:ascii="仿宋" w:eastAsia="仿宋" w:hAnsi="仿宋"/>
          <w:sz w:val="28"/>
          <w:szCs w:val="32"/>
        </w:rPr>
        <w:lastRenderedPageBreak/>
        <w:t>限目标，切忌“大而全”；研究设计要结合现阶段面临的形势任务，进一步加强对实践的提炼把握，深化对基本规律的认识；研究论证要突出前瞻性、创造性、实效性。</w:t>
      </w:r>
    </w:p>
    <w:p w14:paraId="2AF07682" w14:textId="77777777" w:rsidR="00DF5813" w:rsidRPr="00DF5813" w:rsidRDefault="00DF5813" w:rsidP="00DF5813">
      <w:pPr>
        <w:ind w:firstLineChars="200" w:firstLine="560"/>
        <w:rPr>
          <w:rFonts w:ascii="仿宋" w:eastAsia="仿宋" w:hAnsi="仿宋"/>
          <w:sz w:val="28"/>
          <w:szCs w:val="32"/>
        </w:rPr>
      </w:pPr>
      <w:r w:rsidRPr="00DF5813">
        <w:rPr>
          <w:rFonts w:ascii="仿宋" w:eastAsia="仿宋" w:hAnsi="仿宋"/>
          <w:sz w:val="28"/>
          <w:szCs w:val="32"/>
        </w:rPr>
        <w:t>4．课题研究要有鲜明的创新意识。鼓励组建跨学科研究团队，采取多学科研究方法，围绕重点问题深入实际开展调查研究，着力体现创新的学术思想、独到的学术见解和可能取得的实践突破。</w:t>
      </w:r>
    </w:p>
    <w:p w14:paraId="0540BF70" w14:textId="1F20CC67" w:rsidR="00DF5813" w:rsidRPr="00DF5813" w:rsidRDefault="00DF5813" w:rsidP="00DF5813">
      <w:pPr>
        <w:ind w:firstLineChars="200" w:firstLine="560"/>
        <w:rPr>
          <w:rFonts w:ascii="仿宋" w:eastAsia="仿宋" w:hAnsi="仿宋"/>
          <w:sz w:val="28"/>
          <w:szCs w:val="32"/>
        </w:rPr>
      </w:pPr>
      <w:r w:rsidRPr="00DF5813">
        <w:rPr>
          <w:rFonts w:ascii="仿宋" w:eastAsia="仿宋" w:hAnsi="仿宋"/>
          <w:sz w:val="28"/>
          <w:szCs w:val="32"/>
        </w:rPr>
        <w:t>5．每项课题资助研究经费8万元。课题正式立项即拨付60%研究经费，剩余40%经费根据课题完成情况和成果质量进行差别化拨付。</w:t>
      </w:r>
    </w:p>
    <w:p w14:paraId="1FFCD1C1" w14:textId="77777777" w:rsidR="00DF5813" w:rsidRPr="00DF5813" w:rsidRDefault="00DF5813" w:rsidP="00DF5813">
      <w:pPr>
        <w:ind w:firstLineChars="200" w:firstLine="560"/>
        <w:rPr>
          <w:rFonts w:ascii="仿宋" w:eastAsia="仿宋" w:hAnsi="仿宋"/>
          <w:sz w:val="28"/>
          <w:szCs w:val="32"/>
        </w:rPr>
      </w:pPr>
    </w:p>
    <w:p w14:paraId="41079714" w14:textId="77777777" w:rsidR="00DF5813" w:rsidRPr="00DF5813" w:rsidRDefault="00DF5813" w:rsidP="00DF5813">
      <w:pPr>
        <w:ind w:firstLineChars="200" w:firstLine="560"/>
        <w:rPr>
          <w:rFonts w:ascii="仿宋" w:eastAsia="仿宋" w:hAnsi="仿宋"/>
          <w:sz w:val="28"/>
          <w:szCs w:val="32"/>
        </w:rPr>
      </w:pPr>
      <w:r w:rsidRPr="00DF5813">
        <w:rPr>
          <w:rFonts w:ascii="仿宋" w:eastAsia="仿宋" w:hAnsi="仿宋" w:hint="eastAsia"/>
          <w:sz w:val="28"/>
          <w:szCs w:val="32"/>
        </w:rPr>
        <w:t>三、申报资格</w:t>
      </w:r>
    </w:p>
    <w:p w14:paraId="1DB85321" w14:textId="77777777" w:rsidR="00DF5813" w:rsidRPr="00DF5813" w:rsidRDefault="00DF5813" w:rsidP="00DF5813">
      <w:pPr>
        <w:ind w:firstLineChars="200" w:firstLine="560"/>
        <w:rPr>
          <w:rFonts w:ascii="仿宋" w:eastAsia="仿宋" w:hAnsi="仿宋"/>
          <w:sz w:val="28"/>
          <w:szCs w:val="32"/>
        </w:rPr>
      </w:pPr>
      <w:r w:rsidRPr="00DF5813">
        <w:rPr>
          <w:rFonts w:ascii="仿宋" w:eastAsia="仿宋" w:hAnsi="仿宋"/>
          <w:sz w:val="28"/>
          <w:szCs w:val="32"/>
        </w:rPr>
        <w:t>1．专项课题面向全市公开招标，对申请人和申报单位不限身份，不设门槛，鼓励纪检监察理论和实务工作者积极参与申报。</w:t>
      </w:r>
    </w:p>
    <w:p w14:paraId="67649EA2" w14:textId="77777777" w:rsidR="00DF5813" w:rsidRPr="00DF5813" w:rsidRDefault="00DF5813" w:rsidP="00DF5813">
      <w:pPr>
        <w:ind w:firstLineChars="200" w:firstLine="560"/>
        <w:rPr>
          <w:rFonts w:ascii="仿宋" w:eastAsia="仿宋" w:hAnsi="仿宋"/>
          <w:sz w:val="28"/>
          <w:szCs w:val="32"/>
        </w:rPr>
      </w:pPr>
      <w:r w:rsidRPr="00DF5813">
        <w:rPr>
          <w:rFonts w:ascii="仿宋" w:eastAsia="仿宋" w:hAnsi="仿宋"/>
          <w:sz w:val="28"/>
          <w:szCs w:val="32"/>
        </w:rPr>
        <w:t>2．申请人须具有较高的政治素质、扎实的理论功底和丰富的决策咨询研究经验，能够承担实质性研究工作并担负科研组织、管理等职责。</w:t>
      </w:r>
    </w:p>
    <w:p w14:paraId="5596889D" w14:textId="77777777" w:rsidR="00DF5813" w:rsidRPr="00DF5813" w:rsidRDefault="00DF5813" w:rsidP="00DF5813">
      <w:pPr>
        <w:ind w:firstLineChars="200" w:firstLine="560"/>
        <w:rPr>
          <w:rFonts w:ascii="仿宋" w:eastAsia="仿宋" w:hAnsi="仿宋"/>
          <w:sz w:val="28"/>
          <w:szCs w:val="32"/>
        </w:rPr>
      </w:pPr>
      <w:r w:rsidRPr="00DF5813">
        <w:rPr>
          <w:rFonts w:ascii="仿宋" w:eastAsia="仿宋" w:hAnsi="仿宋"/>
          <w:sz w:val="28"/>
          <w:szCs w:val="32"/>
        </w:rPr>
        <w:t>3．申请人所在单位须设有科研管理部门，能够提供开展研究的必要条件并承诺信誉保证。</w:t>
      </w:r>
    </w:p>
    <w:p w14:paraId="2EB64316" w14:textId="77777777" w:rsidR="00DF5813" w:rsidRPr="00DF5813" w:rsidRDefault="00DF5813" w:rsidP="00DF5813">
      <w:pPr>
        <w:ind w:firstLineChars="200" w:firstLine="560"/>
        <w:rPr>
          <w:rFonts w:ascii="仿宋" w:eastAsia="仿宋" w:hAnsi="仿宋"/>
          <w:sz w:val="28"/>
          <w:szCs w:val="32"/>
        </w:rPr>
      </w:pPr>
      <w:r w:rsidRPr="00DF5813">
        <w:rPr>
          <w:rFonts w:ascii="仿宋" w:eastAsia="仿宋" w:hAnsi="仿宋"/>
          <w:sz w:val="28"/>
          <w:szCs w:val="32"/>
        </w:rPr>
        <w:t>4．申请人只能申报1项专项课题，且不能作为课题组成员参与本次招标的其他课题申报。</w:t>
      </w:r>
    </w:p>
    <w:p w14:paraId="213874F7" w14:textId="77777777" w:rsidR="00DF5813" w:rsidRPr="00DF5813" w:rsidRDefault="00DF5813" w:rsidP="00DF5813">
      <w:pPr>
        <w:ind w:firstLineChars="200" w:firstLine="560"/>
        <w:rPr>
          <w:rFonts w:ascii="仿宋" w:eastAsia="仿宋" w:hAnsi="仿宋"/>
          <w:sz w:val="28"/>
          <w:szCs w:val="32"/>
        </w:rPr>
      </w:pPr>
    </w:p>
    <w:p w14:paraId="0DEBF6A2" w14:textId="77777777" w:rsidR="00DF5813" w:rsidRPr="00DF5813" w:rsidRDefault="00DF5813" w:rsidP="00DF5813">
      <w:pPr>
        <w:ind w:firstLineChars="200" w:firstLine="560"/>
        <w:rPr>
          <w:rFonts w:ascii="仿宋" w:eastAsia="仿宋" w:hAnsi="仿宋"/>
          <w:sz w:val="28"/>
          <w:szCs w:val="32"/>
        </w:rPr>
      </w:pPr>
      <w:r w:rsidRPr="00DF5813">
        <w:rPr>
          <w:rFonts w:ascii="仿宋" w:eastAsia="仿宋" w:hAnsi="仿宋" w:hint="eastAsia"/>
          <w:sz w:val="28"/>
          <w:szCs w:val="32"/>
        </w:rPr>
        <w:t>四、结项要求</w:t>
      </w:r>
    </w:p>
    <w:p w14:paraId="23102E79" w14:textId="77777777" w:rsidR="00DF5813" w:rsidRPr="00DF5813" w:rsidRDefault="00DF5813" w:rsidP="00DF5813">
      <w:pPr>
        <w:ind w:firstLineChars="200" w:firstLine="560"/>
        <w:rPr>
          <w:rFonts w:ascii="仿宋" w:eastAsia="仿宋" w:hAnsi="仿宋"/>
          <w:sz w:val="28"/>
          <w:szCs w:val="32"/>
        </w:rPr>
      </w:pPr>
      <w:r w:rsidRPr="00DF5813">
        <w:rPr>
          <w:rFonts w:ascii="仿宋" w:eastAsia="仿宋" w:hAnsi="仿宋"/>
          <w:sz w:val="28"/>
          <w:szCs w:val="32"/>
        </w:rPr>
        <w:t>1．课题研究周期为立项之日起至2025年10月30日，研究不得</w:t>
      </w:r>
      <w:r w:rsidRPr="00DF5813">
        <w:rPr>
          <w:rFonts w:ascii="仿宋" w:eastAsia="仿宋" w:hAnsi="仿宋"/>
          <w:sz w:val="28"/>
          <w:szCs w:val="32"/>
        </w:rPr>
        <w:lastRenderedPageBreak/>
        <w:t>延期，逾期未结项的课题将作研究终止处理。</w:t>
      </w:r>
    </w:p>
    <w:p w14:paraId="56288105" w14:textId="77777777" w:rsidR="00DF5813" w:rsidRPr="00DF5813" w:rsidRDefault="00DF5813" w:rsidP="00DF5813">
      <w:pPr>
        <w:ind w:firstLineChars="200" w:firstLine="560"/>
        <w:rPr>
          <w:rFonts w:ascii="仿宋" w:eastAsia="仿宋" w:hAnsi="仿宋"/>
          <w:sz w:val="28"/>
          <w:szCs w:val="32"/>
        </w:rPr>
      </w:pPr>
      <w:r w:rsidRPr="00DF5813">
        <w:rPr>
          <w:rFonts w:ascii="仿宋" w:eastAsia="仿宋" w:hAnsi="仿宋"/>
          <w:sz w:val="28"/>
          <w:szCs w:val="32"/>
        </w:rPr>
        <w:t>2．课题结项时需提交如下成果：</w:t>
      </w:r>
    </w:p>
    <w:p w14:paraId="402A38F4" w14:textId="77777777" w:rsidR="00DF5813" w:rsidRPr="00DF5813" w:rsidRDefault="00DF5813" w:rsidP="00DF5813">
      <w:pPr>
        <w:ind w:firstLineChars="200" w:firstLine="560"/>
        <w:rPr>
          <w:rFonts w:ascii="仿宋" w:eastAsia="仿宋" w:hAnsi="仿宋"/>
          <w:sz w:val="28"/>
          <w:szCs w:val="32"/>
        </w:rPr>
      </w:pPr>
      <w:r w:rsidRPr="00DF5813">
        <w:rPr>
          <w:rFonts w:ascii="仿宋" w:eastAsia="仿宋" w:hAnsi="仿宋" w:hint="eastAsia"/>
          <w:sz w:val="28"/>
          <w:szCs w:val="32"/>
        </w:rPr>
        <w:t>（</w:t>
      </w:r>
      <w:r w:rsidRPr="00DF5813">
        <w:rPr>
          <w:rFonts w:ascii="仿宋" w:eastAsia="仿宋" w:hAnsi="仿宋"/>
          <w:sz w:val="28"/>
          <w:szCs w:val="32"/>
        </w:rPr>
        <w:t>1）最终成果：1篇不少于10万字的研究报告。</w:t>
      </w:r>
    </w:p>
    <w:p w14:paraId="2594C2A2" w14:textId="77777777" w:rsidR="00DF5813" w:rsidRPr="00DF5813" w:rsidRDefault="00DF5813" w:rsidP="00DF5813">
      <w:pPr>
        <w:ind w:firstLineChars="200" w:firstLine="560"/>
        <w:rPr>
          <w:rFonts w:ascii="仿宋" w:eastAsia="仿宋" w:hAnsi="仿宋"/>
          <w:sz w:val="28"/>
          <w:szCs w:val="32"/>
        </w:rPr>
      </w:pPr>
      <w:r w:rsidRPr="00DF5813">
        <w:rPr>
          <w:rFonts w:ascii="仿宋" w:eastAsia="仿宋" w:hAnsi="仿宋" w:hint="eastAsia"/>
          <w:sz w:val="28"/>
          <w:szCs w:val="32"/>
        </w:rPr>
        <w:t>（</w:t>
      </w:r>
      <w:r w:rsidRPr="00DF5813">
        <w:rPr>
          <w:rFonts w:ascii="仿宋" w:eastAsia="仿宋" w:hAnsi="仿宋"/>
          <w:sz w:val="28"/>
          <w:szCs w:val="32"/>
        </w:rPr>
        <w:t>2）阶段性成果：报送2篇高质量决策咨询研究成果；在中央或上海主要媒体上发表2篇理论成果。</w:t>
      </w:r>
    </w:p>
    <w:p w14:paraId="0CA11307" w14:textId="77777777" w:rsidR="00DF5813" w:rsidRPr="00DF5813" w:rsidRDefault="00DF5813" w:rsidP="00DF5813">
      <w:pPr>
        <w:ind w:firstLineChars="200" w:firstLine="560"/>
        <w:rPr>
          <w:rFonts w:ascii="仿宋" w:eastAsia="仿宋" w:hAnsi="仿宋"/>
          <w:sz w:val="28"/>
          <w:szCs w:val="32"/>
        </w:rPr>
      </w:pPr>
      <w:r w:rsidRPr="00DF5813">
        <w:rPr>
          <w:rFonts w:ascii="仿宋" w:eastAsia="仿宋" w:hAnsi="仿宋"/>
          <w:sz w:val="28"/>
          <w:szCs w:val="32"/>
        </w:rPr>
        <w:t>3．最终成果质量、决策咨询成果获批示或采纳情况、理论成果发表数量将作为课题尾款差别化拨付的重要依据，通过结项鉴定的最终成果将择优予以出版资助。</w:t>
      </w:r>
    </w:p>
    <w:p w14:paraId="1A63BA81" w14:textId="77777777" w:rsidR="00DF5813" w:rsidRPr="00DF5813" w:rsidRDefault="00DF5813" w:rsidP="00DF5813">
      <w:pPr>
        <w:ind w:firstLineChars="200" w:firstLine="560"/>
        <w:rPr>
          <w:rFonts w:ascii="仿宋" w:eastAsia="仿宋" w:hAnsi="仿宋"/>
          <w:sz w:val="28"/>
          <w:szCs w:val="32"/>
        </w:rPr>
      </w:pPr>
    </w:p>
    <w:p w14:paraId="7EF69ADC" w14:textId="77777777" w:rsidR="00DF5813" w:rsidRPr="00DF5813" w:rsidRDefault="00DF5813" w:rsidP="00DF5813">
      <w:pPr>
        <w:ind w:firstLineChars="200" w:firstLine="560"/>
        <w:rPr>
          <w:rFonts w:ascii="仿宋" w:eastAsia="仿宋" w:hAnsi="仿宋"/>
          <w:sz w:val="28"/>
          <w:szCs w:val="32"/>
        </w:rPr>
      </w:pPr>
      <w:r w:rsidRPr="00DF5813">
        <w:rPr>
          <w:rFonts w:ascii="仿宋" w:eastAsia="仿宋" w:hAnsi="仿宋" w:hint="eastAsia"/>
          <w:sz w:val="28"/>
          <w:szCs w:val="32"/>
        </w:rPr>
        <w:t>五、工作安排</w:t>
      </w:r>
    </w:p>
    <w:p w14:paraId="7EFDC8DD" w14:textId="77777777" w:rsidR="00DF5813" w:rsidRPr="00DF5813" w:rsidRDefault="00DF5813" w:rsidP="00DF5813">
      <w:pPr>
        <w:ind w:firstLineChars="200" w:firstLine="560"/>
        <w:rPr>
          <w:rFonts w:ascii="仿宋" w:eastAsia="仿宋" w:hAnsi="仿宋"/>
          <w:sz w:val="28"/>
          <w:szCs w:val="32"/>
        </w:rPr>
      </w:pPr>
      <w:r w:rsidRPr="00DF5813">
        <w:rPr>
          <w:rFonts w:ascii="仿宋" w:eastAsia="仿宋" w:hAnsi="仿宋"/>
          <w:sz w:val="28"/>
          <w:szCs w:val="32"/>
        </w:rPr>
        <w:t>1．《专项课题申请书》须用计算机填写，经科研处审核同意后统一报送。</w:t>
      </w:r>
    </w:p>
    <w:p w14:paraId="63FF3473" w14:textId="0FA54627" w:rsidR="00DF5813" w:rsidRDefault="00DF5813" w:rsidP="00DF5813">
      <w:pPr>
        <w:ind w:firstLineChars="200" w:firstLine="560"/>
        <w:rPr>
          <w:rFonts w:ascii="仿宋" w:eastAsia="仿宋" w:hAnsi="仿宋"/>
          <w:sz w:val="28"/>
          <w:szCs w:val="32"/>
        </w:rPr>
      </w:pPr>
      <w:r w:rsidRPr="00DF5813">
        <w:rPr>
          <w:rFonts w:ascii="仿宋" w:eastAsia="仿宋" w:hAnsi="仿宋"/>
          <w:sz w:val="28"/>
          <w:szCs w:val="32"/>
        </w:rPr>
        <w:t>2．请于2025年3月30日17:00前将《专项课题申请书》《申报汇总统计表》电子版发送至邮箱wang.ziyan@mail.shufe.edu.cn，邮件主题请注明“</w:t>
      </w:r>
      <w:r w:rsidR="000942B5">
        <w:rPr>
          <w:rFonts w:ascii="仿宋" w:eastAsia="仿宋" w:hAnsi="仿宋" w:hint="eastAsia"/>
          <w:sz w:val="28"/>
          <w:szCs w:val="32"/>
        </w:rPr>
        <w:t>申请人</w:t>
      </w:r>
      <w:r w:rsidRPr="00DF5813">
        <w:rPr>
          <w:rFonts w:ascii="仿宋" w:eastAsia="仿宋" w:hAnsi="仿宋"/>
          <w:sz w:val="28"/>
          <w:szCs w:val="32"/>
        </w:rPr>
        <w:t>+‘深化全面从严治党’专项课题”字样；科研处审核通过后，于4月2日17:00前将申请人签字版纸质《专项课题申请书》一式7份报送科研处206办公室，逾时不予受理。</w:t>
      </w:r>
    </w:p>
    <w:p w14:paraId="5281112C" w14:textId="3C7C9801" w:rsidR="000942B5" w:rsidRDefault="000942B5" w:rsidP="00DF5813">
      <w:pPr>
        <w:ind w:firstLineChars="200" w:firstLine="560"/>
        <w:rPr>
          <w:rFonts w:ascii="仿宋" w:eastAsia="仿宋" w:hAnsi="仿宋"/>
          <w:sz w:val="28"/>
          <w:szCs w:val="32"/>
        </w:rPr>
      </w:pPr>
    </w:p>
    <w:p w14:paraId="4054637E" w14:textId="77777777" w:rsidR="000942B5" w:rsidRPr="000B1D14" w:rsidRDefault="000942B5" w:rsidP="000942B5">
      <w:pPr>
        <w:ind w:firstLineChars="200" w:firstLine="560"/>
        <w:rPr>
          <w:rFonts w:ascii="仿宋" w:eastAsia="仿宋" w:hAnsi="仿宋"/>
          <w:sz w:val="28"/>
          <w:szCs w:val="32"/>
        </w:rPr>
      </w:pPr>
      <w:r w:rsidRPr="000B1D14">
        <w:rPr>
          <w:rFonts w:ascii="仿宋" w:eastAsia="仿宋" w:hAnsi="仿宋" w:hint="eastAsia"/>
          <w:sz w:val="28"/>
          <w:szCs w:val="32"/>
        </w:rPr>
        <w:t>联</w:t>
      </w:r>
      <w:r w:rsidRPr="000B1D14">
        <w:rPr>
          <w:rFonts w:ascii="仿宋" w:eastAsia="仿宋" w:hAnsi="仿宋"/>
          <w:sz w:val="28"/>
          <w:szCs w:val="32"/>
        </w:rPr>
        <w:t>系人：</w:t>
      </w:r>
      <w:r>
        <w:rPr>
          <w:rFonts w:ascii="仿宋" w:eastAsia="仿宋" w:hAnsi="仿宋" w:hint="eastAsia"/>
          <w:sz w:val="28"/>
          <w:szCs w:val="32"/>
        </w:rPr>
        <w:t>王子岩</w:t>
      </w:r>
    </w:p>
    <w:p w14:paraId="0079AB46" w14:textId="77777777" w:rsidR="000942B5" w:rsidRDefault="000942B5" w:rsidP="000942B5">
      <w:pPr>
        <w:ind w:firstLineChars="200" w:firstLine="560"/>
        <w:rPr>
          <w:rFonts w:ascii="仿宋" w:eastAsia="仿宋" w:hAnsi="仿宋"/>
          <w:sz w:val="28"/>
          <w:szCs w:val="32"/>
        </w:rPr>
      </w:pPr>
      <w:r w:rsidRPr="000B1D14">
        <w:rPr>
          <w:rFonts w:ascii="仿宋" w:eastAsia="仿宋" w:hAnsi="仿宋" w:hint="eastAsia"/>
          <w:sz w:val="28"/>
          <w:szCs w:val="32"/>
        </w:rPr>
        <w:t>联系</w:t>
      </w:r>
      <w:r>
        <w:rPr>
          <w:rFonts w:ascii="仿宋" w:eastAsia="仿宋" w:hAnsi="仿宋" w:hint="eastAsia"/>
          <w:sz w:val="28"/>
          <w:szCs w:val="32"/>
        </w:rPr>
        <w:t>方式</w:t>
      </w:r>
      <w:r w:rsidRPr="000B1D14">
        <w:rPr>
          <w:rFonts w:ascii="仿宋" w:eastAsia="仿宋" w:hAnsi="仿宋" w:hint="eastAsia"/>
          <w:sz w:val="28"/>
          <w:szCs w:val="32"/>
        </w:rPr>
        <w:t>：</w:t>
      </w:r>
      <w:r>
        <w:rPr>
          <w:rFonts w:ascii="仿宋" w:eastAsia="仿宋" w:hAnsi="仿宋"/>
          <w:sz w:val="28"/>
          <w:szCs w:val="32"/>
        </w:rPr>
        <w:t xml:space="preserve">65904366 </w:t>
      </w:r>
      <w:r>
        <w:rPr>
          <w:rFonts w:ascii="仿宋" w:eastAsia="仿宋" w:hAnsi="仿宋" w:hint="eastAsia"/>
          <w:sz w:val="28"/>
          <w:szCs w:val="32"/>
        </w:rPr>
        <w:t>或 企业微信</w:t>
      </w:r>
    </w:p>
    <w:p w14:paraId="56AC4F61" w14:textId="77777777" w:rsidR="000942B5" w:rsidRPr="000B1D14" w:rsidRDefault="000942B5" w:rsidP="000942B5">
      <w:pPr>
        <w:ind w:firstLineChars="200" w:firstLine="560"/>
        <w:rPr>
          <w:rFonts w:ascii="仿宋" w:eastAsia="仿宋" w:hAnsi="仿宋"/>
          <w:sz w:val="28"/>
          <w:szCs w:val="32"/>
        </w:rPr>
      </w:pPr>
      <w:r>
        <w:rPr>
          <w:rFonts w:ascii="仿宋" w:eastAsia="仿宋" w:hAnsi="仿宋" w:hint="eastAsia"/>
          <w:sz w:val="28"/>
          <w:szCs w:val="32"/>
        </w:rPr>
        <w:t>电子邮箱：wang.ziyan@mail.shufe.edu.cn</w:t>
      </w:r>
    </w:p>
    <w:p w14:paraId="2B6E29DC" w14:textId="77777777" w:rsidR="000942B5" w:rsidRPr="000B1D14" w:rsidRDefault="000942B5" w:rsidP="000942B5">
      <w:pPr>
        <w:ind w:firstLineChars="200" w:firstLine="560"/>
        <w:rPr>
          <w:rFonts w:ascii="仿宋" w:eastAsia="仿宋" w:hAnsi="仿宋"/>
          <w:sz w:val="28"/>
          <w:szCs w:val="32"/>
        </w:rPr>
      </w:pPr>
    </w:p>
    <w:p w14:paraId="3C48B843" w14:textId="77777777" w:rsidR="000942B5" w:rsidRDefault="000942B5" w:rsidP="000942B5">
      <w:pPr>
        <w:ind w:firstLineChars="200" w:firstLine="560"/>
        <w:rPr>
          <w:rFonts w:ascii="仿宋" w:eastAsia="仿宋" w:hAnsi="仿宋"/>
          <w:sz w:val="28"/>
          <w:szCs w:val="32"/>
        </w:rPr>
      </w:pPr>
      <w:r w:rsidRPr="000B1D14">
        <w:rPr>
          <w:rFonts w:ascii="仿宋" w:eastAsia="仿宋" w:hAnsi="仿宋" w:hint="eastAsia"/>
          <w:sz w:val="28"/>
          <w:szCs w:val="32"/>
        </w:rPr>
        <w:lastRenderedPageBreak/>
        <w:t>附件：</w:t>
      </w:r>
    </w:p>
    <w:p w14:paraId="4CD1A5ED" w14:textId="77777777" w:rsidR="000942B5" w:rsidRPr="000B1D14" w:rsidRDefault="000942B5" w:rsidP="000942B5">
      <w:pPr>
        <w:ind w:firstLineChars="200" w:firstLine="560"/>
        <w:rPr>
          <w:rFonts w:ascii="仿宋" w:eastAsia="仿宋" w:hAnsi="仿宋"/>
          <w:sz w:val="28"/>
          <w:szCs w:val="32"/>
        </w:rPr>
      </w:pPr>
      <w:r w:rsidRPr="000B1D14">
        <w:rPr>
          <w:rFonts w:ascii="仿宋" w:eastAsia="仿宋" w:hAnsi="仿宋"/>
          <w:sz w:val="28"/>
          <w:szCs w:val="32"/>
        </w:rPr>
        <w:t>1．选题指南</w:t>
      </w:r>
    </w:p>
    <w:p w14:paraId="21D748CB" w14:textId="77777777" w:rsidR="000942B5" w:rsidRPr="000B1D14" w:rsidRDefault="000942B5" w:rsidP="000942B5">
      <w:pPr>
        <w:ind w:firstLineChars="200" w:firstLine="560"/>
        <w:rPr>
          <w:rFonts w:ascii="仿宋" w:eastAsia="仿宋" w:hAnsi="仿宋"/>
          <w:sz w:val="28"/>
          <w:szCs w:val="32"/>
        </w:rPr>
      </w:pPr>
      <w:r w:rsidRPr="000B1D14">
        <w:rPr>
          <w:rFonts w:ascii="仿宋" w:eastAsia="仿宋" w:hAnsi="仿宋"/>
          <w:sz w:val="28"/>
          <w:szCs w:val="32"/>
        </w:rPr>
        <w:t>2．专项课题申请书</w:t>
      </w:r>
    </w:p>
    <w:p w14:paraId="5B106976" w14:textId="77777777" w:rsidR="000942B5" w:rsidRPr="000B1D14" w:rsidRDefault="000942B5" w:rsidP="000942B5">
      <w:pPr>
        <w:ind w:firstLineChars="200" w:firstLine="560"/>
        <w:rPr>
          <w:rFonts w:ascii="仿宋" w:eastAsia="仿宋" w:hAnsi="仿宋"/>
          <w:sz w:val="28"/>
          <w:szCs w:val="32"/>
        </w:rPr>
      </w:pPr>
      <w:r w:rsidRPr="000B1D14">
        <w:rPr>
          <w:rFonts w:ascii="仿宋" w:eastAsia="仿宋" w:hAnsi="仿宋"/>
          <w:sz w:val="28"/>
          <w:szCs w:val="32"/>
        </w:rPr>
        <w:t>3．申报汇总统计表</w:t>
      </w:r>
    </w:p>
    <w:p w14:paraId="1FAACC47" w14:textId="77777777" w:rsidR="000942B5" w:rsidRPr="000B1D14" w:rsidRDefault="000942B5" w:rsidP="000942B5">
      <w:pPr>
        <w:ind w:firstLineChars="200" w:firstLine="560"/>
        <w:rPr>
          <w:rFonts w:ascii="仿宋" w:eastAsia="仿宋" w:hAnsi="仿宋"/>
          <w:sz w:val="28"/>
          <w:szCs w:val="32"/>
        </w:rPr>
      </w:pPr>
    </w:p>
    <w:p w14:paraId="766B95A8" w14:textId="77777777" w:rsidR="000942B5" w:rsidRPr="000B1D14" w:rsidRDefault="000942B5" w:rsidP="000942B5">
      <w:pPr>
        <w:wordWrap w:val="0"/>
        <w:ind w:firstLineChars="200" w:firstLine="560"/>
        <w:jc w:val="right"/>
        <w:rPr>
          <w:rFonts w:ascii="仿宋" w:eastAsia="仿宋" w:hAnsi="仿宋"/>
          <w:sz w:val="28"/>
          <w:szCs w:val="32"/>
        </w:rPr>
      </w:pPr>
      <w:r>
        <w:rPr>
          <w:rFonts w:ascii="仿宋" w:eastAsia="仿宋" w:hAnsi="仿宋" w:hint="eastAsia"/>
          <w:sz w:val="28"/>
          <w:szCs w:val="32"/>
        </w:rPr>
        <w:t>科研处</w:t>
      </w:r>
    </w:p>
    <w:p w14:paraId="18595461" w14:textId="77777777" w:rsidR="000942B5" w:rsidRPr="000B1D14" w:rsidRDefault="000942B5" w:rsidP="000942B5">
      <w:pPr>
        <w:ind w:firstLineChars="200" w:firstLine="560"/>
        <w:jc w:val="right"/>
        <w:rPr>
          <w:rFonts w:ascii="仿宋" w:eastAsia="仿宋" w:hAnsi="仿宋"/>
          <w:sz w:val="28"/>
          <w:szCs w:val="32"/>
        </w:rPr>
      </w:pPr>
      <w:r w:rsidRPr="000B1D14">
        <w:rPr>
          <w:rFonts w:ascii="仿宋" w:eastAsia="仿宋" w:hAnsi="仿宋"/>
          <w:sz w:val="28"/>
          <w:szCs w:val="32"/>
        </w:rPr>
        <w:t>2025年3月17日</w:t>
      </w:r>
    </w:p>
    <w:p w14:paraId="12E04219" w14:textId="77777777" w:rsidR="000942B5" w:rsidRPr="00DF5813" w:rsidRDefault="000942B5" w:rsidP="00DF5813">
      <w:pPr>
        <w:ind w:firstLineChars="200" w:firstLine="560"/>
        <w:rPr>
          <w:rFonts w:ascii="仿宋" w:eastAsia="仿宋" w:hAnsi="仿宋"/>
          <w:sz w:val="28"/>
          <w:szCs w:val="32"/>
        </w:rPr>
      </w:pPr>
    </w:p>
    <w:sectPr w:rsidR="000942B5" w:rsidRPr="00DF5813">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方正小标宋简体">
    <w:panose1 w:val="02010601030101010101"/>
    <w:charset w:val="86"/>
    <w:family w:val="auto"/>
    <w:pitch w:val="variable"/>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0084"/>
    <w:rsid w:val="00020084"/>
    <w:rsid w:val="000942B5"/>
    <w:rsid w:val="00DF5813"/>
    <w:rsid w:val="00EB09F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103DCD"/>
  <w15:chartTrackingRefBased/>
  <w15:docId w15:val="{AB440684-79E9-437F-9E15-2240B40E2F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87520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4</Pages>
  <Words>221</Words>
  <Characters>1263</Characters>
  <Application>Microsoft Office Word</Application>
  <DocSecurity>0</DocSecurity>
  <Lines>10</Lines>
  <Paragraphs>2</Paragraphs>
  <ScaleCrop>false</ScaleCrop>
  <Company/>
  <LinksUpToDate>false</LinksUpToDate>
  <CharactersWithSpaces>1482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子岩</dc:creator>
  <cp:keywords/>
  <dc:description/>
  <cp:lastModifiedBy>子岩</cp:lastModifiedBy>
  <cp:revision>4</cp:revision>
  <dcterms:created xsi:type="dcterms:W3CDTF">2025-03-17T11:01:00Z</dcterms:created>
  <dcterms:modified xsi:type="dcterms:W3CDTF">2025-03-17T11:46:00Z</dcterms:modified>
</cp:coreProperties>
</file>