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02109" w14:textId="77777777" w:rsidR="00863C94" w:rsidRDefault="00863C94" w:rsidP="00863C94">
      <w:pPr>
        <w:jc w:val="center"/>
        <w:rPr>
          <w:rFonts w:ascii="宋体" w:eastAsia="宋体" w:hAnsi="宋体"/>
          <w:sz w:val="44"/>
          <w:szCs w:val="44"/>
        </w:rPr>
      </w:pPr>
      <w:r w:rsidRPr="00863C94">
        <w:rPr>
          <w:rFonts w:ascii="宋体" w:eastAsia="宋体" w:hAnsi="宋体" w:hint="eastAsia"/>
          <w:sz w:val="44"/>
          <w:szCs w:val="44"/>
        </w:rPr>
        <w:t>上海市哲学社会科学规划课题</w:t>
      </w:r>
    </w:p>
    <w:p w14:paraId="3E4CE7DB" w14:textId="01437B5C" w:rsidR="009277AD" w:rsidRPr="00863C94" w:rsidRDefault="00863C94" w:rsidP="00863C94">
      <w:pPr>
        <w:jc w:val="center"/>
        <w:rPr>
          <w:rFonts w:ascii="宋体" w:eastAsia="宋体" w:hAnsi="宋体"/>
          <w:sz w:val="44"/>
          <w:szCs w:val="44"/>
        </w:rPr>
      </w:pPr>
      <w:r w:rsidRPr="00863C94">
        <w:rPr>
          <w:rFonts w:ascii="宋体" w:eastAsia="宋体" w:hAnsi="宋体" w:hint="eastAsia"/>
          <w:sz w:val="44"/>
          <w:szCs w:val="44"/>
        </w:rPr>
        <w:t>“地方志研究专项”招标公告</w:t>
      </w:r>
    </w:p>
    <w:p w14:paraId="77ABFEB8" w14:textId="77777777" w:rsidR="00EA3AE1" w:rsidRDefault="00EA3AE1" w:rsidP="00354945">
      <w:pPr>
        <w:rPr>
          <w:rFonts w:ascii="宋体" w:eastAsia="宋体" w:hAnsi="宋体"/>
          <w:sz w:val="24"/>
          <w:szCs w:val="24"/>
        </w:rPr>
      </w:pPr>
    </w:p>
    <w:p w14:paraId="70204E03" w14:textId="6BB32599" w:rsidR="00354945" w:rsidRPr="00863C94" w:rsidRDefault="00354945" w:rsidP="00EA3AE1">
      <w:pPr>
        <w:ind w:firstLineChars="200" w:firstLine="480"/>
        <w:rPr>
          <w:rFonts w:ascii="宋体" w:eastAsia="宋体" w:hAnsi="宋体"/>
          <w:sz w:val="24"/>
          <w:szCs w:val="24"/>
        </w:rPr>
      </w:pPr>
      <w:r w:rsidRPr="00863C94">
        <w:rPr>
          <w:rFonts w:ascii="宋体" w:eastAsia="宋体" w:hAnsi="宋体" w:hint="eastAsia"/>
          <w:sz w:val="24"/>
          <w:szCs w:val="24"/>
        </w:rPr>
        <w:t>为深入学习宣传贯彻党的二十大精神，贯彻落实国务院《地方志工作条例》《上海市实施〈地方志工作条例〉办法》</w:t>
      </w:r>
      <w:r w:rsidR="00AB4345">
        <w:rPr>
          <w:rFonts w:ascii="宋体" w:eastAsia="宋体" w:hAnsi="宋体" w:hint="eastAsia"/>
          <w:sz w:val="24"/>
          <w:szCs w:val="24"/>
        </w:rPr>
        <w:t xml:space="preserve"> </w:t>
      </w:r>
      <w:r w:rsidRPr="00863C94">
        <w:rPr>
          <w:rFonts w:ascii="宋体" w:eastAsia="宋体" w:hAnsi="宋体" w:hint="eastAsia"/>
          <w:sz w:val="24"/>
          <w:szCs w:val="24"/>
        </w:rPr>
        <w:t>《上海市地方志事业发展规划纲要（</w:t>
      </w:r>
      <w:r w:rsidRPr="00863C94">
        <w:rPr>
          <w:rFonts w:ascii="宋体" w:eastAsia="宋体" w:hAnsi="宋体"/>
          <w:sz w:val="24"/>
          <w:szCs w:val="24"/>
        </w:rPr>
        <w:t>2021—2025年）》，加强地方志理论研究和地情资料开发利用，更好服务改革发展，服务社会大众，上海市哲学社会科学规划办公室受上海市地方志办公室委托，面向全市开展“地方志研究专项”课题招标工作。现将有关事项公告如下：</w:t>
      </w:r>
    </w:p>
    <w:p w14:paraId="7C4CA784" w14:textId="77777777" w:rsidR="00354945" w:rsidRPr="00863C94" w:rsidRDefault="00354945" w:rsidP="00046DEC">
      <w:pPr>
        <w:rPr>
          <w:rFonts w:ascii="宋体" w:eastAsia="宋体" w:hAnsi="宋体" w:hint="eastAsia"/>
          <w:sz w:val="24"/>
          <w:szCs w:val="24"/>
        </w:rPr>
      </w:pPr>
    </w:p>
    <w:p w14:paraId="2A005EE3" w14:textId="44EB5C37"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一、指导思想</w:t>
      </w:r>
    </w:p>
    <w:p w14:paraId="6B44F949" w14:textId="77777777" w:rsidR="00354945" w:rsidRPr="00863C94" w:rsidRDefault="00354945" w:rsidP="00EA3AE1">
      <w:pPr>
        <w:ind w:firstLineChars="200" w:firstLine="480"/>
        <w:rPr>
          <w:rFonts w:ascii="宋体" w:eastAsia="宋体" w:hAnsi="宋体"/>
          <w:sz w:val="24"/>
          <w:szCs w:val="24"/>
        </w:rPr>
      </w:pPr>
      <w:r w:rsidRPr="00863C94">
        <w:rPr>
          <w:rFonts w:ascii="宋体" w:eastAsia="宋体" w:hAnsi="宋体" w:hint="eastAsia"/>
          <w:sz w:val="24"/>
          <w:szCs w:val="24"/>
        </w:rPr>
        <w:t>坚持以习近平新时代中国特色社会主义思想为指导，全面贯彻落实党的二十大精神，深入学习贯彻习近平总书记在文化传承发展座谈会上的重要讲话精神，结合上海地方志工作实际，充分发挥地方志“存史、育人、资政”作用，为推进新时代地方志事业高质量发展提供理论支撑，为全面建设社会主义现代化国家、全面推进中华民族伟大复兴贡献智慧和力量。</w:t>
      </w:r>
    </w:p>
    <w:p w14:paraId="295E1330" w14:textId="77777777" w:rsidR="00354945" w:rsidRPr="00863C94" w:rsidRDefault="00354945" w:rsidP="00046DEC">
      <w:pPr>
        <w:rPr>
          <w:rFonts w:ascii="宋体" w:eastAsia="宋体" w:hAnsi="宋体" w:hint="eastAsia"/>
          <w:sz w:val="24"/>
          <w:szCs w:val="24"/>
        </w:rPr>
      </w:pPr>
    </w:p>
    <w:p w14:paraId="4CEC316B" w14:textId="22662D7A"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二、招标要求</w:t>
      </w:r>
    </w:p>
    <w:p w14:paraId="487E114F" w14:textId="3F25A636"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本次专项课题招标重点突出地方志理论和重大国家战略的发展历程研究，紧密围绕上海二轮、三轮志书编纂工作及重大史料的发掘、整理和开发利用，拟定</w:t>
      </w:r>
      <w:r w:rsidRPr="00863C94">
        <w:rPr>
          <w:rFonts w:ascii="宋体" w:eastAsia="宋体" w:hAnsi="宋体"/>
          <w:sz w:val="24"/>
          <w:szCs w:val="24"/>
        </w:rPr>
        <w:t>4项重要选题（见附件1）。申报者根据自身的学术专长和学术积累，按选题进行申报。</w:t>
      </w:r>
    </w:p>
    <w:p w14:paraId="276AD0A7" w14:textId="77777777" w:rsidR="00354945" w:rsidRPr="00863C94" w:rsidRDefault="00354945" w:rsidP="00EA3AE1">
      <w:pPr>
        <w:ind w:firstLineChars="200" w:firstLine="480"/>
        <w:rPr>
          <w:rFonts w:ascii="宋体" w:eastAsia="宋体" w:hAnsi="宋体"/>
          <w:sz w:val="24"/>
          <w:szCs w:val="24"/>
        </w:rPr>
      </w:pPr>
      <w:r w:rsidRPr="00863C94">
        <w:rPr>
          <w:rFonts w:ascii="宋体" w:eastAsia="宋体" w:hAnsi="宋体" w:hint="eastAsia"/>
          <w:sz w:val="24"/>
          <w:szCs w:val="24"/>
        </w:rPr>
        <w:t>每项课题资助经费</w:t>
      </w:r>
      <w:r w:rsidRPr="00863C94">
        <w:rPr>
          <w:rFonts w:ascii="宋体" w:eastAsia="宋体" w:hAnsi="宋体"/>
          <w:sz w:val="24"/>
          <w:szCs w:val="24"/>
        </w:rPr>
        <w:t>10万元（不含出版费用）。</w:t>
      </w:r>
    </w:p>
    <w:p w14:paraId="71CF7C6B" w14:textId="77777777" w:rsidR="00354945" w:rsidRPr="00863C94" w:rsidRDefault="00354945" w:rsidP="00046DEC">
      <w:pPr>
        <w:rPr>
          <w:rFonts w:ascii="宋体" w:eastAsia="宋体" w:hAnsi="宋体" w:hint="eastAsia"/>
          <w:sz w:val="24"/>
          <w:szCs w:val="24"/>
        </w:rPr>
      </w:pPr>
    </w:p>
    <w:p w14:paraId="6ED02AD7" w14:textId="62324FA0"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三、研究任务</w:t>
      </w:r>
    </w:p>
    <w:p w14:paraId="0EB093E2" w14:textId="5E5E4963"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课题研究周期为立项之日起至</w:t>
      </w:r>
      <w:r w:rsidRPr="00863C94">
        <w:rPr>
          <w:rFonts w:ascii="宋体" w:eastAsia="宋体" w:hAnsi="宋体"/>
          <w:sz w:val="24"/>
          <w:szCs w:val="24"/>
        </w:rPr>
        <w:t>2024年11月30日。课题组负责人须遵守相关承诺，按期完成约定的研究任务，逾期未交结项材料的课题将作终止处理。</w:t>
      </w:r>
    </w:p>
    <w:p w14:paraId="27260624" w14:textId="77777777" w:rsidR="00354945" w:rsidRPr="00863C94" w:rsidRDefault="00354945" w:rsidP="00EA3AE1">
      <w:pPr>
        <w:ind w:firstLineChars="200" w:firstLine="480"/>
        <w:rPr>
          <w:rFonts w:ascii="宋体" w:eastAsia="宋体" w:hAnsi="宋体"/>
          <w:sz w:val="24"/>
          <w:szCs w:val="24"/>
        </w:rPr>
      </w:pPr>
      <w:r w:rsidRPr="00863C94">
        <w:rPr>
          <w:rFonts w:ascii="宋体" w:eastAsia="宋体" w:hAnsi="宋体" w:hint="eastAsia"/>
          <w:sz w:val="24"/>
          <w:szCs w:val="24"/>
        </w:rPr>
        <w:t>课题组发表阶段性成果，须标注获上海市哲学社会科学规划课题“地方志研究专项资助”字样。</w:t>
      </w:r>
    </w:p>
    <w:p w14:paraId="6B0F6B57" w14:textId="77777777" w:rsidR="00354945" w:rsidRPr="00863C94" w:rsidRDefault="00354945" w:rsidP="00046DEC">
      <w:pPr>
        <w:rPr>
          <w:rFonts w:ascii="宋体" w:eastAsia="宋体" w:hAnsi="宋体" w:hint="eastAsia"/>
          <w:sz w:val="24"/>
          <w:szCs w:val="24"/>
        </w:rPr>
      </w:pPr>
    </w:p>
    <w:p w14:paraId="56ACE975" w14:textId="4DCA20EF"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四、申报资格</w:t>
      </w:r>
    </w:p>
    <w:p w14:paraId="0834C194" w14:textId="5CAF57DA"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sz w:val="24"/>
          <w:szCs w:val="24"/>
        </w:rPr>
        <w:t>1.申报者所在单位应是具有独立法人资格的机构（单位或团体）。所在机构应加强对课题申报工作的组织和指导，保证申报质量，对申请书所有栏目填写的内容，特别是对申报者资格、选题、课题设计的科学性和可行性，课题组是否具有完成研究任务的充分条件，认真审核并承担相应的管理责任和承诺信誉保证。</w:t>
      </w:r>
    </w:p>
    <w:p w14:paraId="084F73D8" w14:textId="6FC110D3"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鼓励申报者与高校、科研院所、社会组织和政府机构开展联合研究，鼓励申报者所在单位给予经费、人员和时间等各方面的配套与保障支持。</w:t>
      </w:r>
    </w:p>
    <w:p w14:paraId="26C04931" w14:textId="4CDDB04B"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sz w:val="24"/>
          <w:szCs w:val="24"/>
        </w:rPr>
        <w:t>2.课题申报者须具有与所申报课题（内容）有关的研究或工作经历，具备前期相关研究成果，并具有较强的组织和协调能力，较高的理论素养及分析解决问题能力。申报者必须是课题实施全过程的组织者和指导者，承担实质性研究工作，挂名或不承担实质性研究工作的人员不得作为课题组负责人申报课题。课题组主要成员须熟悉相关领域情况。</w:t>
      </w:r>
    </w:p>
    <w:p w14:paraId="39C49D2A" w14:textId="77777777" w:rsidR="00354945" w:rsidRPr="00863C94" w:rsidRDefault="00354945" w:rsidP="00EA3AE1">
      <w:pPr>
        <w:ind w:firstLineChars="200" w:firstLine="480"/>
        <w:rPr>
          <w:rFonts w:ascii="宋体" w:eastAsia="宋体" w:hAnsi="宋体"/>
          <w:sz w:val="24"/>
          <w:szCs w:val="24"/>
        </w:rPr>
      </w:pPr>
      <w:r w:rsidRPr="00863C94">
        <w:rPr>
          <w:rFonts w:ascii="宋体" w:eastAsia="宋体" w:hAnsi="宋体"/>
          <w:sz w:val="24"/>
          <w:szCs w:val="24"/>
        </w:rPr>
        <w:t>3.申报课题须如实填写材料，并保证没有知识产权争议。凡弄虚作假者，一</w:t>
      </w:r>
      <w:r w:rsidRPr="00863C94">
        <w:rPr>
          <w:rFonts w:ascii="宋体" w:eastAsia="宋体" w:hAnsi="宋体"/>
          <w:sz w:val="24"/>
          <w:szCs w:val="24"/>
        </w:rPr>
        <w:lastRenderedPageBreak/>
        <w:t>经查实，取消申报资格；如获立项即予撤项并通报批评。为保证申报评审的公正性和严肃性，评审会议召开前申报单位或个人不得以任何名义走访、咨询课题评审组专家或邀请专家辅导申报等。</w:t>
      </w:r>
    </w:p>
    <w:p w14:paraId="46CE2F38" w14:textId="77777777" w:rsidR="00354945" w:rsidRPr="00863C94" w:rsidRDefault="00354945" w:rsidP="00EA3AE1">
      <w:pPr>
        <w:ind w:firstLineChars="200" w:firstLine="480"/>
        <w:rPr>
          <w:rFonts w:ascii="宋体" w:eastAsia="宋体" w:hAnsi="宋体"/>
          <w:sz w:val="24"/>
          <w:szCs w:val="24"/>
        </w:rPr>
      </w:pPr>
    </w:p>
    <w:p w14:paraId="6EF664D0" w14:textId="77777777" w:rsidR="00354945" w:rsidRPr="00863C94" w:rsidRDefault="00354945" w:rsidP="00EA3AE1">
      <w:pPr>
        <w:ind w:firstLineChars="200" w:firstLine="480"/>
        <w:rPr>
          <w:rFonts w:ascii="宋体" w:eastAsia="宋体" w:hAnsi="宋体"/>
          <w:sz w:val="24"/>
          <w:szCs w:val="24"/>
        </w:rPr>
      </w:pPr>
    </w:p>
    <w:p w14:paraId="7D8667DC" w14:textId="77777777" w:rsidR="00354945" w:rsidRPr="00863C94" w:rsidRDefault="00354945" w:rsidP="00EA3AE1">
      <w:pPr>
        <w:ind w:firstLineChars="200" w:firstLine="480"/>
        <w:rPr>
          <w:rFonts w:ascii="宋体" w:eastAsia="宋体" w:hAnsi="宋体"/>
          <w:sz w:val="24"/>
          <w:szCs w:val="24"/>
        </w:rPr>
      </w:pPr>
    </w:p>
    <w:p w14:paraId="1EE4850C" w14:textId="0B9DE6E4"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五、具体安排</w:t>
      </w:r>
    </w:p>
    <w:p w14:paraId="4AEAFC44" w14:textId="43AF6676" w:rsidR="00354945" w:rsidRPr="00046DEC" w:rsidRDefault="00354945" w:rsidP="00046DEC">
      <w:pPr>
        <w:ind w:firstLineChars="200" w:firstLine="480"/>
        <w:rPr>
          <w:rFonts w:ascii="宋体" w:eastAsia="宋体" w:hAnsi="宋体" w:hint="eastAsia"/>
          <w:sz w:val="24"/>
          <w:szCs w:val="24"/>
        </w:rPr>
      </w:pPr>
      <w:r w:rsidRPr="00863C94">
        <w:rPr>
          <w:rFonts w:ascii="宋体" w:eastAsia="宋体" w:hAnsi="宋体"/>
          <w:sz w:val="24"/>
          <w:szCs w:val="24"/>
        </w:rPr>
        <w:t>1.申报者可登录上海市哲学社会科学规划办公室网站下载申报资料。</w:t>
      </w:r>
    </w:p>
    <w:p w14:paraId="2F269414" w14:textId="36281E84" w:rsidR="00354945" w:rsidRPr="00046DEC" w:rsidRDefault="00354945" w:rsidP="00046DEC">
      <w:pPr>
        <w:ind w:firstLineChars="200" w:firstLine="480"/>
        <w:rPr>
          <w:rFonts w:ascii="宋体" w:eastAsia="宋体" w:hAnsi="宋体" w:hint="eastAsia"/>
          <w:sz w:val="24"/>
          <w:szCs w:val="24"/>
        </w:rPr>
      </w:pPr>
      <w:r w:rsidRPr="00863C94">
        <w:rPr>
          <w:rFonts w:ascii="宋体" w:eastAsia="宋体" w:hAnsi="宋体"/>
          <w:sz w:val="24"/>
          <w:szCs w:val="24"/>
        </w:rPr>
        <w:t>2.《申请书》经申报者所在单位审查盖章后，一式</w:t>
      </w:r>
      <w:r w:rsidR="00046DEC">
        <w:rPr>
          <w:rFonts w:ascii="宋体" w:eastAsia="宋体" w:hAnsi="宋体" w:hint="eastAsia"/>
          <w:sz w:val="24"/>
          <w:szCs w:val="24"/>
        </w:rPr>
        <w:t>9</w:t>
      </w:r>
      <w:r w:rsidRPr="00863C94">
        <w:rPr>
          <w:rFonts w:ascii="宋体" w:eastAsia="宋体" w:hAnsi="宋体"/>
          <w:sz w:val="24"/>
          <w:szCs w:val="24"/>
        </w:rPr>
        <w:t>份（</w:t>
      </w:r>
      <w:r w:rsidR="00046DEC">
        <w:rPr>
          <w:rFonts w:ascii="宋体" w:eastAsia="宋体" w:hAnsi="宋体"/>
          <w:sz w:val="24"/>
          <w:szCs w:val="24"/>
        </w:rPr>
        <w:t>2</w:t>
      </w:r>
      <w:r w:rsidRPr="00863C94">
        <w:rPr>
          <w:rFonts w:ascii="宋体" w:eastAsia="宋体" w:hAnsi="宋体"/>
          <w:sz w:val="24"/>
          <w:szCs w:val="24"/>
        </w:rPr>
        <w:t>份原件、7份复印件）报送，并发送申报材料电子版。</w:t>
      </w:r>
    </w:p>
    <w:p w14:paraId="337C2211" w14:textId="2F8FAD40"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sz w:val="24"/>
          <w:szCs w:val="24"/>
        </w:rPr>
        <w:t>3.申报时间：即日起至2023年11月</w:t>
      </w:r>
      <w:r w:rsidR="00046DEC">
        <w:rPr>
          <w:rFonts w:ascii="宋体" w:eastAsia="宋体" w:hAnsi="宋体"/>
          <w:sz w:val="24"/>
          <w:szCs w:val="24"/>
        </w:rPr>
        <w:t>6</w:t>
      </w:r>
      <w:r w:rsidRPr="00863C94">
        <w:rPr>
          <w:rFonts w:ascii="宋体" w:eastAsia="宋体" w:hAnsi="宋体"/>
          <w:sz w:val="24"/>
          <w:szCs w:val="24"/>
        </w:rPr>
        <w:t>日，逾期不予受理。</w:t>
      </w:r>
    </w:p>
    <w:p w14:paraId="3C33C2B6" w14:textId="77777777" w:rsidR="00354945" w:rsidRPr="00863C94" w:rsidRDefault="00354945" w:rsidP="00EA3AE1">
      <w:pPr>
        <w:ind w:firstLineChars="200" w:firstLine="480"/>
        <w:rPr>
          <w:rFonts w:ascii="宋体" w:eastAsia="宋体" w:hAnsi="宋体"/>
          <w:sz w:val="24"/>
          <w:szCs w:val="24"/>
        </w:rPr>
      </w:pPr>
    </w:p>
    <w:p w14:paraId="28C1A679" w14:textId="77777777" w:rsidR="00354945" w:rsidRPr="00863C94" w:rsidRDefault="00354945" w:rsidP="00EA3AE1">
      <w:pPr>
        <w:ind w:firstLineChars="200" w:firstLine="480"/>
        <w:rPr>
          <w:rFonts w:ascii="宋体" w:eastAsia="宋体" w:hAnsi="宋体"/>
          <w:sz w:val="24"/>
          <w:szCs w:val="24"/>
        </w:rPr>
      </w:pPr>
    </w:p>
    <w:p w14:paraId="5B3A62FA" w14:textId="7B85FDEA"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联系人：</w:t>
      </w:r>
      <w:r w:rsidRPr="00863C94">
        <w:rPr>
          <w:rFonts w:ascii="宋体" w:eastAsia="宋体" w:hAnsi="宋体"/>
          <w:sz w:val="24"/>
          <w:szCs w:val="24"/>
        </w:rPr>
        <w:t xml:space="preserve"> </w:t>
      </w:r>
      <w:r w:rsidR="00046DEC">
        <w:rPr>
          <w:rFonts w:ascii="宋体" w:eastAsia="宋体" w:hAnsi="宋体" w:hint="eastAsia"/>
          <w:sz w:val="24"/>
          <w:szCs w:val="24"/>
        </w:rPr>
        <w:t>王子岩</w:t>
      </w:r>
    </w:p>
    <w:p w14:paraId="4F611157" w14:textId="1505914A"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联系地址：</w:t>
      </w:r>
      <w:r w:rsidR="00046DEC">
        <w:rPr>
          <w:rFonts w:ascii="宋体" w:eastAsia="宋体" w:hAnsi="宋体" w:hint="eastAsia"/>
          <w:sz w:val="24"/>
          <w:szCs w:val="24"/>
        </w:rPr>
        <w:t>行政大楼2</w:t>
      </w:r>
      <w:r w:rsidR="00046DEC">
        <w:rPr>
          <w:rFonts w:ascii="宋体" w:eastAsia="宋体" w:hAnsi="宋体"/>
          <w:sz w:val="24"/>
          <w:szCs w:val="24"/>
        </w:rPr>
        <w:t>05</w:t>
      </w:r>
    </w:p>
    <w:p w14:paraId="76A47AF6" w14:textId="2F01DED1"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联系电话：</w:t>
      </w:r>
      <w:r w:rsidR="00046DEC">
        <w:rPr>
          <w:rFonts w:ascii="宋体" w:eastAsia="宋体" w:hAnsi="宋体"/>
          <w:sz w:val="24"/>
          <w:szCs w:val="24"/>
        </w:rPr>
        <w:t>65904366</w:t>
      </w:r>
    </w:p>
    <w:p w14:paraId="1F0E37AA" w14:textId="621B501F" w:rsidR="00354945" w:rsidRPr="00863C94" w:rsidRDefault="00354945" w:rsidP="00EA3AE1">
      <w:pPr>
        <w:ind w:firstLineChars="200" w:firstLine="480"/>
        <w:rPr>
          <w:rFonts w:ascii="宋体" w:eastAsia="宋体" w:hAnsi="宋体"/>
          <w:sz w:val="24"/>
          <w:szCs w:val="24"/>
        </w:rPr>
      </w:pPr>
      <w:r w:rsidRPr="00863C94">
        <w:rPr>
          <w:rFonts w:ascii="宋体" w:eastAsia="宋体" w:hAnsi="宋体" w:hint="eastAsia"/>
          <w:sz w:val="24"/>
          <w:szCs w:val="24"/>
        </w:rPr>
        <w:t>电子邮箱：</w:t>
      </w:r>
      <w:r w:rsidR="00046DEC">
        <w:rPr>
          <w:rFonts w:ascii="宋体" w:eastAsia="宋体" w:hAnsi="宋体" w:hint="eastAsia"/>
          <w:sz w:val="24"/>
          <w:szCs w:val="24"/>
        </w:rPr>
        <w:t>wang</w:t>
      </w:r>
      <w:r w:rsidR="00046DEC">
        <w:rPr>
          <w:rFonts w:ascii="宋体" w:eastAsia="宋体" w:hAnsi="宋体"/>
          <w:sz w:val="24"/>
          <w:szCs w:val="24"/>
        </w:rPr>
        <w:t>.ziyan@mail.shufe.edu.cn</w:t>
      </w:r>
    </w:p>
    <w:p w14:paraId="6A79CEB0" w14:textId="77777777" w:rsidR="00354945" w:rsidRPr="00863C94" w:rsidRDefault="00354945" w:rsidP="00046DEC">
      <w:pPr>
        <w:rPr>
          <w:rFonts w:ascii="宋体" w:eastAsia="宋体" w:hAnsi="宋体"/>
          <w:sz w:val="24"/>
          <w:szCs w:val="24"/>
        </w:rPr>
      </w:pPr>
    </w:p>
    <w:p w14:paraId="5DFB1C37" w14:textId="77777777" w:rsidR="00354945" w:rsidRPr="00863C94" w:rsidRDefault="00354945" w:rsidP="00EA3AE1">
      <w:pPr>
        <w:ind w:firstLineChars="200" w:firstLine="480"/>
        <w:rPr>
          <w:rFonts w:ascii="宋体" w:eastAsia="宋体" w:hAnsi="宋体"/>
          <w:sz w:val="24"/>
          <w:szCs w:val="24"/>
        </w:rPr>
      </w:pPr>
    </w:p>
    <w:p w14:paraId="24BB84F9" w14:textId="532C518C"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hint="eastAsia"/>
          <w:sz w:val="24"/>
          <w:szCs w:val="24"/>
        </w:rPr>
        <w:t>附件：</w:t>
      </w:r>
    </w:p>
    <w:p w14:paraId="2E50E86B" w14:textId="43BA0A5C" w:rsidR="00354945" w:rsidRPr="00863C94" w:rsidRDefault="00354945" w:rsidP="00046DEC">
      <w:pPr>
        <w:ind w:firstLineChars="200" w:firstLine="480"/>
        <w:rPr>
          <w:rFonts w:ascii="宋体" w:eastAsia="宋体" w:hAnsi="宋体" w:hint="eastAsia"/>
          <w:sz w:val="24"/>
          <w:szCs w:val="24"/>
        </w:rPr>
      </w:pPr>
      <w:r w:rsidRPr="00863C94">
        <w:rPr>
          <w:rFonts w:ascii="宋体" w:eastAsia="宋体" w:hAnsi="宋体"/>
          <w:sz w:val="24"/>
          <w:szCs w:val="24"/>
        </w:rPr>
        <w:t>1.选题指南</w:t>
      </w:r>
    </w:p>
    <w:p w14:paraId="70F116B4" w14:textId="77777777" w:rsidR="00354945" w:rsidRPr="00863C94" w:rsidRDefault="00354945" w:rsidP="00EA3AE1">
      <w:pPr>
        <w:ind w:firstLineChars="200" w:firstLine="480"/>
        <w:rPr>
          <w:rFonts w:ascii="宋体" w:eastAsia="宋体" w:hAnsi="宋体"/>
          <w:sz w:val="24"/>
          <w:szCs w:val="24"/>
        </w:rPr>
      </w:pPr>
      <w:r w:rsidRPr="00863C94">
        <w:rPr>
          <w:rFonts w:ascii="宋体" w:eastAsia="宋体" w:hAnsi="宋体"/>
          <w:sz w:val="24"/>
          <w:szCs w:val="24"/>
        </w:rPr>
        <w:t>2.课题申请书</w:t>
      </w:r>
    </w:p>
    <w:p w14:paraId="6C00DC51" w14:textId="77777777" w:rsidR="00354945" w:rsidRPr="00863C94" w:rsidRDefault="00354945" w:rsidP="00EA3AE1">
      <w:pPr>
        <w:ind w:firstLineChars="200" w:firstLine="480"/>
        <w:rPr>
          <w:rFonts w:ascii="宋体" w:eastAsia="宋体" w:hAnsi="宋体"/>
          <w:sz w:val="24"/>
          <w:szCs w:val="24"/>
        </w:rPr>
      </w:pPr>
    </w:p>
    <w:p w14:paraId="23B0119A" w14:textId="77777777" w:rsidR="00354945" w:rsidRPr="00863C94" w:rsidRDefault="00354945" w:rsidP="00EA3AE1">
      <w:pPr>
        <w:ind w:firstLineChars="200" w:firstLine="480"/>
        <w:rPr>
          <w:rFonts w:ascii="宋体" w:eastAsia="宋体" w:hAnsi="宋体"/>
          <w:sz w:val="24"/>
          <w:szCs w:val="24"/>
        </w:rPr>
      </w:pPr>
    </w:p>
    <w:p w14:paraId="349FF971" w14:textId="77777777" w:rsidR="00354945" w:rsidRPr="00863C94" w:rsidRDefault="00354945" w:rsidP="00EA3AE1">
      <w:pPr>
        <w:ind w:firstLineChars="200" w:firstLine="480"/>
        <w:rPr>
          <w:rFonts w:ascii="宋体" w:eastAsia="宋体" w:hAnsi="宋体"/>
          <w:sz w:val="24"/>
          <w:szCs w:val="24"/>
        </w:rPr>
      </w:pPr>
    </w:p>
    <w:p w14:paraId="13E0E859" w14:textId="380300FF" w:rsidR="00354945" w:rsidRPr="00863C94" w:rsidRDefault="00046DEC" w:rsidP="006B12A4">
      <w:pPr>
        <w:ind w:firstLineChars="200" w:firstLine="480"/>
        <w:jc w:val="right"/>
        <w:rPr>
          <w:rFonts w:ascii="宋体" w:eastAsia="宋体" w:hAnsi="宋体" w:hint="eastAsia"/>
          <w:sz w:val="24"/>
          <w:szCs w:val="24"/>
        </w:rPr>
      </w:pPr>
      <w:r>
        <w:rPr>
          <w:rFonts w:ascii="宋体" w:eastAsia="宋体" w:hAnsi="宋体" w:hint="eastAsia"/>
          <w:sz w:val="24"/>
          <w:szCs w:val="24"/>
        </w:rPr>
        <w:t>科研处</w:t>
      </w:r>
    </w:p>
    <w:p w14:paraId="5DCDDE66" w14:textId="42024E85" w:rsidR="00354945" w:rsidRPr="00863C94" w:rsidRDefault="00354945" w:rsidP="006B12A4">
      <w:pPr>
        <w:ind w:firstLineChars="200" w:firstLine="480"/>
        <w:jc w:val="right"/>
        <w:rPr>
          <w:rFonts w:ascii="宋体" w:eastAsia="宋体" w:hAnsi="宋体" w:hint="eastAsia"/>
          <w:sz w:val="24"/>
          <w:szCs w:val="24"/>
        </w:rPr>
      </w:pPr>
      <w:r w:rsidRPr="00863C94">
        <w:rPr>
          <w:rFonts w:ascii="宋体" w:eastAsia="宋体" w:hAnsi="宋体"/>
          <w:sz w:val="24"/>
          <w:szCs w:val="24"/>
        </w:rPr>
        <w:t>2023年10月1</w:t>
      </w:r>
      <w:r w:rsidR="00046DEC">
        <w:rPr>
          <w:rFonts w:ascii="宋体" w:eastAsia="宋体" w:hAnsi="宋体"/>
          <w:sz w:val="24"/>
          <w:szCs w:val="24"/>
        </w:rPr>
        <w:t>6</w:t>
      </w:r>
      <w:r w:rsidRPr="00863C94">
        <w:rPr>
          <w:rFonts w:ascii="宋体" w:eastAsia="宋体" w:hAnsi="宋体"/>
          <w:sz w:val="24"/>
          <w:szCs w:val="24"/>
        </w:rPr>
        <w:t>日</w:t>
      </w:r>
    </w:p>
    <w:sectPr w:rsidR="00354945" w:rsidRPr="00863C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DC1"/>
    <w:rsid w:val="00046DEC"/>
    <w:rsid w:val="00354945"/>
    <w:rsid w:val="00674DC1"/>
    <w:rsid w:val="006B12A4"/>
    <w:rsid w:val="00863C94"/>
    <w:rsid w:val="009277AD"/>
    <w:rsid w:val="00AB4345"/>
    <w:rsid w:val="00EA3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8F10F"/>
  <w15:chartTrackingRefBased/>
  <w15:docId w15:val="{27AEF15A-DBF7-4345-876C-1457BA587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161233">
      <w:bodyDiv w:val="1"/>
      <w:marLeft w:val="0"/>
      <w:marRight w:val="0"/>
      <w:marTop w:val="0"/>
      <w:marBottom w:val="0"/>
      <w:divBdr>
        <w:top w:val="none" w:sz="0" w:space="0" w:color="auto"/>
        <w:left w:val="none" w:sz="0" w:space="0" w:color="auto"/>
        <w:bottom w:val="none" w:sz="0" w:space="0" w:color="auto"/>
        <w:right w:val="none" w:sz="0" w:space="0" w:color="auto"/>
      </w:divBdr>
    </w:div>
    <w:div w:id="83322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7</cp:revision>
  <dcterms:created xsi:type="dcterms:W3CDTF">2023-10-16T03:20:00Z</dcterms:created>
  <dcterms:modified xsi:type="dcterms:W3CDTF">2023-10-16T03:40:00Z</dcterms:modified>
</cp:coreProperties>
</file>