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29F8A" w14:textId="3FAC4A68" w:rsidR="001B57D6" w:rsidRPr="007A53E1" w:rsidRDefault="007A53E1" w:rsidP="007A53E1">
      <w:pPr>
        <w:spacing w:line="360" w:lineRule="auto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7A53E1">
        <w:rPr>
          <w:rFonts w:ascii="Times New Roman" w:eastAsia="宋体" w:hAnsi="Times New Roman" w:hint="eastAsia"/>
          <w:b/>
          <w:sz w:val="28"/>
          <w:szCs w:val="28"/>
        </w:rPr>
        <w:t>关于申报</w:t>
      </w:r>
      <w:r w:rsidRPr="007A53E1">
        <w:rPr>
          <w:rFonts w:ascii="Times New Roman" w:eastAsia="宋体" w:hAnsi="Times New Roman"/>
          <w:b/>
          <w:sz w:val="28"/>
          <w:szCs w:val="28"/>
        </w:rPr>
        <w:t>2019</w:t>
      </w:r>
      <w:r w:rsidRPr="007A53E1">
        <w:rPr>
          <w:rFonts w:ascii="Times New Roman" w:eastAsia="宋体" w:hAnsi="Times New Roman"/>
          <w:b/>
          <w:sz w:val="28"/>
          <w:szCs w:val="28"/>
        </w:rPr>
        <w:t>年度</w:t>
      </w:r>
      <w:r w:rsidRPr="007A53E1">
        <w:rPr>
          <w:rFonts w:ascii="Times New Roman" w:eastAsia="宋体" w:hAnsi="Times New Roman" w:hint="eastAsia"/>
          <w:b/>
          <w:sz w:val="28"/>
          <w:szCs w:val="28"/>
        </w:rPr>
        <w:t>上海财经大学学术著作培育项目的通知</w:t>
      </w:r>
    </w:p>
    <w:p w14:paraId="4FAF49C1" w14:textId="77777777" w:rsidR="007A53E1" w:rsidRDefault="007A53E1" w:rsidP="007A53E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</w:p>
    <w:p w14:paraId="6BEB2040" w14:textId="77777777" w:rsidR="001B57D6" w:rsidRPr="007A53E1" w:rsidRDefault="00D72469" w:rsidP="007A53E1">
      <w:pPr>
        <w:spacing w:line="360" w:lineRule="auto"/>
        <w:ind w:firstLineChars="200" w:firstLine="562"/>
        <w:rPr>
          <w:rFonts w:ascii="Times New Roman" w:eastAsia="宋体" w:hAnsi="Times New Roman"/>
          <w:b/>
          <w:sz w:val="28"/>
          <w:szCs w:val="32"/>
        </w:rPr>
      </w:pPr>
      <w:r w:rsidRPr="007A53E1">
        <w:rPr>
          <w:rFonts w:ascii="Times New Roman" w:eastAsia="宋体" w:hAnsi="Times New Roman" w:hint="eastAsia"/>
          <w:b/>
          <w:sz w:val="28"/>
          <w:szCs w:val="32"/>
        </w:rPr>
        <w:t>一</w:t>
      </w:r>
      <w:r w:rsidR="001B57D6" w:rsidRPr="007A53E1">
        <w:rPr>
          <w:rFonts w:ascii="Times New Roman" w:eastAsia="宋体" w:hAnsi="Times New Roman" w:hint="eastAsia"/>
          <w:b/>
          <w:sz w:val="28"/>
          <w:szCs w:val="32"/>
        </w:rPr>
        <w:t>、培育目的</w:t>
      </w:r>
    </w:p>
    <w:p w14:paraId="36411CDB" w14:textId="2238A8D1" w:rsidR="001B57D6" w:rsidRPr="002153CA" w:rsidRDefault="00183977" w:rsidP="00AD5008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学术著作</w:t>
      </w:r>
      <w:r w:rsidR="00050EFE">
        <w:rPr>
          <w:rFonts w:ascii="Times New Roman" w:eastAsia="宋体" w:hAnsi="Times New Roman" w:hint="eastAsia"/>
          <w:sz w:val="24"/>
          <w:szCs w:val="28"/>
        </w:rPr>
        <w:t>培育</w:t>
      </w:r>
      <w:r>
        <w:rPr>
          <w:rFonts w:ascii="Times New Roman" w:eastAsia="宋体" w:hAnsi="Times New Roman" w:hint="eastAsia"/>
          <w:sz w:val="24"/>
          <w:szCs w:val="28"/>
        </w:rPr>
        <w:t>是我校学科建设</w:t>
      </w:r>
      <w:r w:rsidR="00AD5008">
        <w:rPr>
          <w:rFonts w:ascii="Times New Roman" w:eastAsia="宋体" w:hAnsi="Times New Roman" w:hint="eastAsia"/>
          <w:sz w:val="24"/>
          <w:szCs w:val="28"/>
        </w:rPr>
        <w:t>的</w:t>
      </w:r>
      <w:r>
        <w:rPr>
          <w:rFonts w:ascii="Times New Roman" w:eastAsia="宋体" w:hAnsi="Times New Roman" w:hint="eastAsia"/>
          <w:sz w:val="24"/>
          <w:szCs w:val="28"/>
        </w:rPr>
        <w:t>急需，</w:t>
      </w:r>
      <w:r w:rsidR="00AD5008">
        <w:rPr>
          <w:rFonts w:ascii="Times New Roman" w:eastAsia="宋体" w:hAnsi="Times New Roman" w:hint="eastAsia"/>
          <w:sz w:val="24"/>
          <w:szCs w:val="28"/>
        </w:rPr>
        <w:t>旨在</w:t>
      </w:r>
      <w:r>
        <w:rPr>
          <w:rFonts w:ascii="Times New Roman" w:eastAsia="宋体" w:hAnsi="Times New Roman" w:hint="eastAsia"/>
          <w:sz w:val="24"/>
          <w:szCs w:val="28"/>
        </w:rPr>
        <w:t>为国家哲学社科文库</w:t>
      </w:r>
      <w:r w:rsidR="00DA4FBA">
        <w:rPr>
          <w:rFonts w:ascii="Times New Roman" w:eastAsia="宋体" w:hAnsi="Times New Roman" w:hint="eastAsia"/>
          <w:sz w:val="24"/>
          <w:szCs w:val="28"/>
        </w:rPr>
        <w:t>等标志性著作</w:t>
      </w:r>
      <w:r w:rsidR="00AD5008">
        <w:rPr>
          <w:rFonts w:ascii="Times New Roman" w:eastAsia="宋体" w:hAnsi="Times New Roman" w:hint="eastAsia"/>
          <w:sz w:val="24"/>
          <w:szCs w:val="28"/>
        </w:rPr>
        <w:t>项目的斩获奠定有力基础，</w:t>
      </w:r>
      <w:proofErr w:type="gramStart"/>
      <w:r w:rsidR="00AD5008">
        <w:rPr>
          <w:rFonts w:ascii="Times New Roman" w:eastAsia="宋体" w:hAnsi="Times New Roman" w:hint="eastAsia"/>
          <w:sz w:val="24"/>
          <w:szCs w:val="28"/>
        </w:rPr>
        <w:t>系彰显</w:t>
      </w:r>
      <w:proofErr w:type="gramEnd"/>
      <w:r w:rsidR="00AD5008">
        <w:rPr>
          <w:rFonts w:ascii="Times New Roman" w:eastAsia="宋体" w:hAnsi="Times New Roman" w:hint="eastAsia"/>
          <w:sz w:val="24"/>
          <w:szCs w:val="28"/>
        </w:rPr>
        <w:t>上</w:t>
      </w:r>
      <w:proofErr w:type="gramStart"/>
      <w:r w:rsidR="00AD5008">
        <w:rPr>
          <w:rFonts w:ascii="Times New Roman" w:eastAsia="宋体" w:hAnsi="Times New Roman" w:hint="eastAsia"/>
          <w:sz w:val="24"/>
          <w:szCs w:val="28"/>
        </w:rPr>
        <w:t>财学术</w:t>
      </w:r>
      <w:proofErr w:type="gramEnd"/>
      <w:r w:rsidR="00AD5008">
        <w:rPr>
          <w:rFonts w:ascii="Times New Roman" w:eastAsia="宋体" w:hAnsi="Times New Roman" w:hint="eastAsia"/>
          <w:sz w:val="24"/>
          <w:szCs w:val="28"/>
        </w:rPr>
        <w:t>影响力，培育上财学派的重要支撑</w:t>
      </w:r>
      <w:r w:rsidR="00C24129">
        <w:rPr>
          <w:rFonts w:ascii="Times New Roman" w:eastAsia="宋体" w:hAnsi="Times New Roman" w:hint="eastAsia"/>
          <w:sz w:val="24"/>
          <w:szCs w:val="28"/>
        </w:rPr>
        <w:t>。</w:t>
      </w:r>
      <w:r w:rsidR="002153CA">
        <w:rPr>
          <w:rFonts w:ascii="Times New Roman" w:eastAsia="宋体" w:hAnsi="Times New Roman" w:hint="eastAsia"/>
          <w:sz w:val="24"/>
          <w:szCs w:val="28"/>
        </w:rPr>
        <w:t>通过培育，鼓励广大教师潜心治学，扎实研究</w:t>
      </w:r>
      <w:r w:rsidR="002153CA" w:rsidRPr="002153CA">
        <w:rPr>
          <w:rFonts w:ascii="Times New Roman" w:eastAsia="宋体" w:hAnsi="Times New Roman" w:hint="eastAsia"/>
          <w:sz w:val="24"/>
          <w:szCs w:val="28"/>
        </w:rPr>
        <w:t>，充分发挥优秀成果和优秀</w:t>
      </w:r>
      <w:r w:rsidR="00050EFE">
        <w:rPr>
          <w:rFonts w:ascii="Times New Roman" w:eastAsia="宋体" w:hAnsi="Times New Roman" w:hint="eastAsia"/>
          <w:sz w:val="24"/>
          <w:szCs w:val="28"/>
        </w:rPr>
        <w:t>学者</w:t>
      </w:r>
      <w:r w:rsidR="002153CA" w:rsidRPr="002153CA">
        <w:rPr>
          <w:rFonts w:ascii="Times New Roman" w:eastAsia="宋体" w:hAnsi="Times New Roman" w:hint="eastAsia"/>
          <w:sz w:val="24"/>
          <w:szCs w:val="28"/>
        </w:rPr>
        <w:t>的示范引领作用，</w:t>
      </w:r>
      <w:r w:rsidR="00050EFE" w:rsidRPr="002153CA">
        <w:rPr>
          <w:rFonts w:ascii="Times New Roman" w:eastAsia="宋体" w:hAnsi="Times New Roman" w:hint="eastAsia"/>
          <w:sz w:val="24"/>
          <w:szCs w:val="28"/>
        </w:rPr>
        <w:t>进一步</w:t>
      </w:r>
      <w:r w:rsidR="002153CA" w:rsidRPr="002153CA">
        <w:rPr>
          <w:rFonts w:ascii="Times New Roman" w:eastAsia="宋体" w:hAnsi="Times New Roman" w:hint="eastAsia"/>
          <w:sz w:val="24"/>
          <w:szCs w:val="28"/>
        </w:rPr>
        <w:t>推动我校科学研究事业繁荣发展</w:t>
      </w:r>
      <w:r w:rsidR="00050EFE">
        <w:rPr>
          <w:rFonts w:ascii="Times New Roman" w:eastAsia="宋体" w:hAnsi="Times New Roman" w:hint="eastAsia"/>
          <w:sz w:val="24"/>
          <w:szCs w:val="28"/>
        </w:rPr>
        <w:t>，助力我校双一流建设</w:t>
      </w:r>
      <w:r w:rsidR="002153CA" w:rsidRPr="002153CA">
        <w:rPr>
          <w:rFonts w:ascii="Times New Roman" w:eastAsia="宋体" w:hAnsi="Times New Roman" w:hint="eastAsia"/>
          <w:sz w:val="24"/>
          <w:szCs w:val="28"/>
        </w:rPr>
        <w:t>。</w:t>
      </w:r>
    </w:p>
    <w:p w14:paraId="7AFCBCB8" w14:textId="77777777" w:rsidR="001B57D6" w:rsidRPr="007A53E1" w:rsidRDefault="00D72469" w:rsidP="007A53E1">
      <w:pPr>
        <w:spacing w:line="360" w:lineRule="auto"/>
        <w:ind w:firstLineChars="200" w:firstLine="562"/>
        <w:rPr>
          <w:rFonts w:ascii="Times New Roman" w:eastAsia="宋体" w:hAnsi="Times New Roman"/>
          <w:b/>
          <w:sz w:val="28"/>
          <w:szCs w:val="32"/>
        </w:rPr>
      </w:pPr>
      <w:r w:rsidRPr="007A53E1">
        <w:rPr>
          <w:rFonts w:ascii="Times New Roman" w:eastAsia="宋体" w:hAnsi="Times New Roman" w:hint="eastAsia"/>
          <w:b/>
          <w:sz w:val="28"/>
          <w:szCs w:val="32"/>
        </w:rPr>
        <w:t>二</w:t>
      </w:r>
      <w:r w:rsidR="001B57D6" w:rsidRPr="007A53E1">
        <w:rPr>
          <w:rFonts w:ascii="Times New Roman" w:eastAsia="宋体" w:hAnsi="Times New Roman" w:hint="eastAsia"/>
          <w:b/>
          <w:sz w:val="28"/>
          <w:szCs w:val="32"/>
        </w:rPr>
        <w:t>、基本要求</w:t>
      </w:r>
    </w:p>
    <w:p w14:paraId="4CE0E3C4" w14:textId="77777777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1</w:t>
      </w:r>
      <w:r>
        <w:rPr>
          <w:rFonts w:ascii="Times New Roman" w:eastAsia="宋体" w:hAnsi="Times New Roman" w:hint="eastAsia"/>
          <w:sz w:val="24"/>
          <w:szCs w:val="28"/>
        </w:rPr>
        <w:t>、作为学术著作培育，力主原创，除外国语言文学学科教师可申请译著外，其余学科教师申请的著作在形式上必须是“著”，其他形式成果不在培育范围内。</w:t>
      </w:r>
    </w:p>
    <w:p w14:paraId="6A8EB908" w14:textId="77777777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2</w:t>
      </w:r>
      <w:r>
        <w:rPr>
          <w:rFonts w:ascii="Times New Roman" w:eastAsia="宋体" w:hAnsi="Times New Roman" w:hint="eastAsia"/>
          <w:sz w:val="24"/>
          <w:szCs w:val="28"/>
        </w:rPr>
        <w:t>、学术著作以独著为主，如果是合著，作者最多不超过</w:t>
      </w:r>
      <w:r>
        <w:rPr>
          <w:rFonts w:ascii="Times New Roman" w:eastAsia="宋体" w:hAnsi="Times New Roman"/>
          <w:sz w:val="24"/>
          <w:szCs w:val="28"/>
        </w:rPr>
        <w:t>3</w:t>
      </w:r>
      <w:r>
        <w:rPr>
          <w:rFonts w:ascii="Times New Roman" w:eastAsia="宋体" w:hAnsi="Times New Roman" w:hint="eastAsia"/>
          <w:sz w:val="24"/>
          <w:szCs w:val="28"/>
        </w:rPr>
        <w:t>人。第一作者必须为本校教师。</w:t>
      </w:r>
    </w:p>
    <w:p w14:paraId="005D5827" w14:textId="22766E79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3</w:t>
      </w:r>
      <w:r>
        <w:rPr>
          <w:rFonts w:ascii="Times New Roman" w:eastAsia="宋体" w:hAnsi="Times New Roman" w:hint="eastAsia"/>
          <w:sz w:val="24"/>
          <w:szCs w:val="28"/>
        </w:rPr>
        <w:t>、著作篇幅，每本学术著作实际字数（</w:t>
      </w:r>
      <w:r>
        <w:rPr>
          <w:rFonts w:ascii="Times New Roman" w:eastAsia="宋体" w:hAnsi="Times New Roman"/>
          <w:sz w:val="24"/>
          <w:szCs w:val="28"/>
        </w:rPr>
        <w:t>Word</w:t>
      </w:r>
      <w:r>
        <w:rPr>
          <w:rFonts w:ascii="Times New Roman" w:eastAsia="宋体" w:hAnsi="Times New Roman" w:hint="eastAsia"/>
          <w:sz w:val="24"/>
          <w:szCs w:val="28"/>
        </w:rPr>
        <w:t>统计字数）</w:t>
      </w:r>
      <w:r>
        <w:rPr>
          <w:rFonts w:ascii="Times New Roman" w:eastAsia="宋体" w:hAnsi="Times New Roman"/>
          <w:sz w:val="24"/>
          <w:szCs w:val="28"/>
        </w:rPr>
        <w:t>20</w:t>
      </w:r>
      <w:r>
        <w:rPr>
          <w:rFonts w:ascii="Times New Roman" w:eastAsia="宋体" w:hAnsi="Times New Roman" w:hint="eastAsia"/>
          <w:sz w:val="24"/>
          <w:szCs w:val="28"/>
        </w:rPr>
        <w:t>万字以上。</w:t>
      </w:r>
      <w:r w:rsidR="00D72469">
        <w:rPr>
          <w:rFonts w:ascii="Times New Roman" w:eastAsia="宋体" w:hAnsi="Times New Roman" w:hint="eastAsia"/>
          <w:sz w:val="24"/>
          <w:szCs w:val="28"/>
        </w:rPr>
        <w:t>为了</w:t>
      </w:r>
      <w:r w:rsidR="00861579">
        <w:rPr>
          <w:rFonts w:ascii="Times New Roman" w:eastAsia="宋体" w:hAnsi="Times New Roman" w:hint="eastAsia"/>
          <w:sz w:val="24"/>
          <w:szCs w:val="28"/>
        </w:rPr>
        <w:t>加快培育进度，从</w:t>
      </w:r>
      <w:r w:rsidR="00861579">
        <w:rPr>
          <w:rFonts w:ascii="Times New Roman" w:eastAsia="宋体" w:hAnsi="Times New Roman" w:hint="eastAsia"/>
          <w:sz w:val="24"/>
          <w:szCs w:val="28"/>
        </w:rPr>
        <w:t>2019</w:t>
      </w:r>
      <w:r w:rsidR="00861579">
        <w:rPr>
          <w:rFonts w:ascii="Times New Roman" w:eastAsia="宋体" w:hAnsi="Times New Roman" w:hint="eastAsia"/>
          <w:sz w:val="24"/>
          <w:szCs w:val="28"/>
        </w:rPr>
        <w:t>年开始，申请学术著作培育项目，须提交该著作</w:t>
      </w:r>
      <w:r w:rsidR="002A6C03">
        <w:rPr>
          <w:rFonts w:ascii="Times New Roman" w:eastAsia="宋体" w:hAnsi="Times New Roman" w:hint="eastAsia"/>
          <w:sz w:val="24"/>
          <w:szCs w:val="28"/>
        </w:rPr>
        <w:t>至少</w:t>
      </w:r>
      <w:r w:rsidR="00861579">
        <w:rPr>
          <w:rFonts w:ascii="Times New Roman" w:eastAsia="宋体" w:hAnsi="Times New Roman" w:hint="eastAsia"/>
          <w:sz w:val="24"/>
          <w:szCs w:val="28"/>
        </w:rPr>
        <w:t>10</w:t>
      </w:r>
      <w:r w:rsidR="00861579">
        <w:rPr>
          <w:rFonts w:ascii="Times New Roman" w:eastAsia="宋体" w:hAnsi="Times New Roman" w:hint="eastAsia"/>
          <w:sz w:val="24"/>
          <w:szCs w:val="28"/>
        </w:rPr>
        <w:t>万字的</w:t>
      </w:r>
      <w:r w:rsidR="007232B9">
        <w:rPr>
          <w:rFonts w:ascii="Times New Roman" w:eastAsia="宋体" w:hAnsi="Times New Roman" w:hint="eastAsia"/>
          <w:sz w:val="24"/>
          <w:szCs w:val="28"/>
        </w:rPr>
        <w:t>前期书稿</w:t>
      </w:r>
      <w:r w:rsidR="00861579">
        <w:rPr>
          <w:rFonts w:ascii="Times New Roman" w:eastAsia="宋体" w:hAnsi="Times New Roman" w:hint="eastAsia"/>
          <w:sz w:val="24"/>
          <w:szCs w:val="28"/>
        </w:rPr>
        <w:t>。</w:t>
      </w:r>
    </w:p>
    <w:p w14:paraId="180B8765" w14:textId="77777777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4</w:t>
      </w:r>
      <w:r>
        <w:rPr>
          <w:rFonts w:ascii="Times New Roman" w:eastAsia="宋体" w:hAnsi="Times New Roman" w:hint="eastAsia"/>
          <w:sz w:val="24"/>
          <w:szCs w:val="28"/>
        </w:rPr>
        <w:t>、培育时间，一般篇幅的学术著作原则上要求在</w:t>
      </w:r>
      <w:r>
        <w:rPr>
          <w:rFonts w:ascii="Times New Roman" w:eastAsia="宋体" w:hAnsi="Times New Roman"/>
          <w:sz w:val="24"/>
          <w:szCs w:val="28"/>
        </w:rPr>
        <w:t>3</w:t>
      </w:r>
      <w:r>
        <w:rPr>
          <w:rFonts w:ascii="Times New Roman" w:eastAsia="宋体" w:hAnsi="Times New Roman" w:hint="eastAsia"/>
          <w:sz w:val="24"/>
          <w:szCs w:val="28"/>
        </w:rPr>
        <w:t>年内完成，篇幅较大的可以适当延长培育时间。</w:t>
      </w:r>
    </w:p>
    <w:p w14:paraId="0D55DC27" w14:textId="77777777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5</w:t>
      </w:r>
      <w:r>
        <w:rPr>
          <w:rFonts w:ascii="Times New Roman" w:eastAsia="宋体" w:hAnsi="Times New Roman" w:hint="eastAsia"/>
          <w:sz w:val="24"/>
          <w:szCs w:val="28"/>
        </w:rPr>
        <w:t>、有下列情形之一的不得申报：</w:t>
      </w:r>
    </w:p>
    <w:p w14:paraId="314D8F2A" w14:textId="65985223" w:rsidR="001B57D6" w:rsidRPr="00183977" w:rsidRDefault="001B57D6" w:rsidP="0018397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（</w:t>
      </w:r>
      <w:r>
        <w:rPr>
          <w:rFonts w:ascii="Times New Roman" w:eastAsia="宋体" w:hAnsi="Times New Roman"/>
          <w:sz w:val="24"/>
          <w:szCs w:val="28"/>
        </w:rPr>
        <w:t>1</w:t>
      </w:r>
      <w:r>
        <w:rPr>
          <w:rFonts w:ascii="Times New Roman" w:eastAsia="宋体" w:hAnsi="Times New Roman" w:hint="eastAsia"/>
          <w:sz w:val="24"/>
          <w:szCs w:val="28"/>
        </w:rPr>
        <w:t>）成果不属于学术专著，包括：非学术研究的通俗读物，论文集、研究报告、教材、软件、译著（外国语言文学学科教师除外）等；</w:t>
      </w:r>
    </w:p>
    <w:p w14:paraId="077A0C69" w14:textId="099D79C9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（</w:t>
      </w:r>
      <w:r w:rsidR="00183977">
        <w:rPr>
          <w:rFonts w:ascii="Times New Roman" w:eastAsia="宋体" w:hAnsi="Times New Roman" w:hint="eastAsia"/>
          <w:sz w:val="24"/>
          <w:szCs w:val="28"/>
        </w:rPr>
        <w:t>2</w:t>
      </w:r>
      <w:r>
        <w:rPr>
          <w:rFonts w:ascii="Times New Roman" w:eastAsia="宋体" w:hAnsi="Times New Roman" w:hint="eastAsia"/>
          <w:sz w:val="24"/>
          <w:szCs w:val="28"/>
        </w:rPr>
        <w:t>）成果存在知识产权争议，或不符合学术规范；</w:t>
      </w:r>
    </w:p>
    <w:p w14:paraId="703ADCED" w14:textId="69D35051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（</w:t>
      </w:r>
      <w:r w:rsidR="00183977">
        <w:rPr>
          <w:rFonts w:ascii="Times New Roman" w:eastAsia="宋体" w:hAnsi="Times New Roman" w:hint="eastAsia"/>
          <w:sz w:val="24"/>
          <w:szCs w:val="28"/>
        </w:rPr>
        <w:t>3</w:t>
      </w:r>
      <w:r>
        <w:rPr>
          <w:rFonts w:ascii="Times New Roman" w:eastAsia="宋体" w:hAnsi="Times New Roman" w:hint="eastAsia"/>
          <w:sz w:val="24"/>
          <w:szCs w:val="28"/>
        </w:rPr>
        <w:t>）申报成果为已出版著作的修订本，或与已出版著作重复</w:t>
      </w:r>
      <w:r>
        <w:rPr>
          <w:rFonts w:ascii="Times New Roman" w:eastAsia="宋体" w:hAnsi="Times New Roman"/>
          <w:sz w:val="24"/>
          <w:szCs w:val="28"/>
        </w:rPr>
        <w:t>10%</w:t>
      </w:r>
      <w:r>
        <w:rPr>
          <w:rFonts w:ascii="Times New Roman" w:eastAsia="宋体" w:hAnsi="Times New Roman" w:hint="eastAsia"/>
          <w:sz w:val="24"/>
          <w:szCs w:val="28"/>
        </w:rPr>
        <w:t>以上；</w:t>
      </w:r>
    </w:p>
    <w:p w14:paraId="1D3A6690" w14:textId="74DD56E7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（</w:t>
      </w:r>
      <w:r w:rsidR="00183977">
        <w:rPr>
          <w:rFonts w:ascii="Times New Roman" w:eastAsia="宋体" w:hAnsi="Times New Roman" w:hint="eastAsia"/>
          <w:sz w:val="24"/>
          <w:szCs w:val="28"/>
        </w:rPr>
        <w:t>4</w:t>
      </w:r>
      <w:r>
        <w:rPr>
          <w:rFonts w:ascii="Times New Roman" w:eastAsia="宋体" w:hAnsi="Times New Roman" w:hint="eastAsia"/>
          <w:sz w:val="24"/>
          <w:szCs w:val="28"/>
        </w:rPr>
        <w:t>）申报成果已经获得过校内资助过的。</w:t>
      </w:r>
    </w:p>
    <w:p w14:paraId="647D5C88" w14:textId="5F57F72F" w:rsidR="00861579" w:rsidRDefault="00861579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（</w:t>
      </w:r>
      <w:r w:rsidR="00183977">
        <w:rPr>
          <w:rFonts w:ascii="Times New Roman" w:eastAsia="宋体" w:hAnsi="Times New Roman" w:hint="eastAsia"/>
          <w:sz w:val="24"/>
          <w:szCs w:val="28"/>
        </w:rPr>
        <w:t>5</w:t>
      </w:r>
      <w:r>
        <w:rPr>
          <w:rFonts w:ascii="Times New Roman" w:eastAsia="宋体" w:hAnsi="Times New Roman" w:hint="eastAsia"/>
          <w:sz w:val="24"/>
          <w:szCs w:val="28"/>
        </w:rPr>
        <w:t>）未按规定提交申请著作前期成果的。</w:t>
      </w:r>
    </w:p>
    <w:p w14:paraId="3853AC6B" w14:textId="7B434A76" w:rsidR="00B95F8D" w:rsidRDefault="00B95F8D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（</w:t>
      </w:r>
      <w:r w:rsidR="00183977">
        <w:rPr>
          <w:rFonts w:ascii="Times New Roman" w:eastAsia="宋体" w:hAnsi="Times New Roman" w:hint="eastAsia"/>
          <w:sz w:val="24"/>
          <w:szCs w:val="28"/>
        </w:rPr>
        <w:t>6</w:t>
      </w:r>
      <w:r>
        <w:rPr>
          <w:rFonts w:ascii="Times New Roman" w:eastAsia="宋体" w:hAnsi="Times New Roman" w:hint="eastAsia"/>
          <w:sz w:val="24"/>
          <w:szCs w:val="28"/>
        </w:rPr>
        <w:t>）著作已获学校资助尚未出版的申请者。</w:t>
      </w:r>
    </w:p>
    <w:p w14:paraId="7D0A44A2" w14:textId="77777777" w:rsidR="001B57D6" w:rsidRPr="007A53E1" w:rsidRDefault="00861579" w:rsidP="007A53E1">
      <w:pPr>
        <w:spacing w:line="360" w:lineRule="auto"/>
        <w:ind w:firstLineChars="200" w:firstLine="562"/>
        <w:rPr>
          <w:rFonts w:ascii="Times New Roman" w:eastAsia="宋体" w:hAnsi="Times New Roman"/>
          <w:b/>
          <w:sz w:val="28"/>
          <w:szCs w:val="32"/>
        </w:rPr>
      </w:pPr>
      <w:r w:rsidRPr="007A53E1">
        <w:rPr>
          <w:rFonts w:ascii="Times New Roman" w:eastAsia="宋体" w:hAnsi="Times New Roman" w:hint="eastAsia"/>
          <w:b/>
          <w:sz w:val="28"/>
          <w:szCs w:val="32"/>
        </w:rPr>
        <w:t>三</w:t>
      </w:r>
      <w:r w:rsidR="001B57D6" w:rsidRPr="007A53E1">
        <w:rPr>
          <w:rFonts w:ascii="Times New Roman" w:eastAsia="宋体" w:hAnsi="Times New Roman" w:hint="eastAsia"/>
          <w:b/>
          <w:sz w:val="28"/>
          <w:szCs w:val="32"/>
        </w:rPr>
        <w:t>、出版要求</w:t>
      </w:r>
    </w:p>
    <w:p w14:paraId="0DF7EACC" w14:textId="77777777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为了扩大我校学术著作的学术影响力，提升学术著作在各类评奖活动中的竞争力，凡是学校学术著作培育的书稿限在学校指定的出版社出版。</w:t>
      </w:r>
    </w:p>
    <w:p w14:paraId="7AF755F8" w14:textId="75C089AB" w:rsidR="001B57D6" w:rsidRDefault="001B57D6" w:rsidP="007A53E1">
      <w:pPr>
        <w:spacing w:line="360" w:lineRule="auto"/>
        <w:ind w:firstLineChars="195" w:firstLine="470"/>
        <w:rPr>
          <w:rFonts w:ascii="Times New Roman" w:eastAsia="宋体" w:hAnsi="Times New Roman"/>
          <w:b/>
          <w:sz w:val="24"/>
          <w:szCs w:val="28"/>
        </w:rPr>
      </w:pPr>
      <w:r>
        <w:rPr>
          <w:rFonts w:ascii="Times New Roman" w:eastAsia="宋体" w:hAnsi="Times New Roman" w:hint="eastAsia"/>
          <w:b/>
          <w:sz w:val="24"/>
          <w:szCs w:val="28"/>
        </w:rPr>
        <w:lastRenderedPageBreak/>
        <w:t>上海财经大学学术著作指定出版社名单（</w:t>
      </w:r>
      <w:r>
        <w:rPr>
          <w:rFonts w:ascii="Times New Roman" w:eastAsia="宋体" w:hAnsi="Times New Roman"/>
          <w:b/>
          <w:sz w:val="24"/>
          <w:szCs w:val="28"/>
        </w:rPr>
        <w:t>39</w:t>
      </w:r>
      <w:r>
        <w:rPr>
          <w:rFonts w:ascii="Times New Roman" w:eastAsia="宋体" w:hAnsi="Times New Roman" w:hint="eastAsia"/>
          <w:b/>
          <w:sz w:val="24"/>
          <w:szCs w:val="28"/>
        </w:rPr>
        <w:t>家）</w:t>
      </w:r>
    </w:p>
    <w:p w14:paraId="7DA9FE54" w14:textId="77777777" w:rsidR="001B57D6" w:rsidRDefault="001B57D6" w:rsidP="007A53E1">
      <w:pPr>
        <w:spacing w:line="360" w:lineRule="auto"/>
        <w:ind w:firstLineChars="200" w:firstLine="420"/>
        <w:rPr>
          <w:rFonts w:ascii="Times New Roman" w:eastAsia="宋体" w:hAnsi="Times New Roman"/>
          <w:color w:val="000000"/>
          <w:szCs w:val="21"/>
        </w:rPr>
      </w:pPr>
      <w:r>
        <w:rPr>
          <w:rFonts w:ascii="Times New Roman" w:eastAsia="宋体" w:hAnsi="Times New Roman" w:hint="eastAsia"/>
          <w:color w:val="000000"/>
          <w:szCs w:val="21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法律出版社、经济科学出版社、科学出版社、民族出版社、国家图书馆出版社、教育科学出版社、军事科学出版社、上海人民出版社、上海古籍出版社、江苏人民出版社、格致出版社、上海科技出版社、上海教育出版社、上海译文出版社、广西师范大学出版社、机械工业出版社、中</w:t>
      </w:r>
      <w:proofErr w:type="gramStart"/>
      <w:r>
        <w:rPr>
          <w:rFonts w:ascii="Times New Roman" w:eastAsia="宋体" w:hAnsi="Times New Roman" w:hint="eastAsia"/>
          <w:color w:val="000000"/>
          <w:szCs w:val="21"/>
        </w:rPr>
        <w:t>信出版</w:t>
      </w:r>
      <w:proofErr w:type="gramEnd"/>
      <w:r>
        <w:rPr>
          <w:rFonts w:ascii="Times New Roman" w:eastAsia="宋体" w:hAnsi="Times New Roman" w:hint="eastAsia"/>
          <w:color w:val="000000"/>
          <w:szCs w:val="21"/>
        </w:rPr>
        <w:t>集团、北京生活﹒读书﹒新知三联书店。</w:t>
      </w:r>
    </w:p>
    <w:p w14:paraId="7D8EEACD" w14:textId="77777777" w:rsidR="001B57D6" w:rsidRDefault="001B57D6" w:rsidP="007A53E1">
      <w:pPr>
        <w:spacing w:line="360" w:lineRule="auto"/>
        <w:ind w:firstLineChars="200" w:firstLine="420"/>
        <w:rPr>
          <w:rFonts w:ascii="Times New Roman" w:eastAsia="宋体" w:hAnsi="Times New Roman"/>
          <w:color w:val="000000"/>
          <w:szCs w:val="21"/>
        </w:rPr>
      </w:pPr>
      <w:r>
        <w:rPr>
          <w:rFonts w:ascii="Times New Roman" w:eastAsia="宋体" w:hAnsi="Times New Roman" w:hint="eastAsia"/>
          <w:color w:val="000000"/>
          <w:szCs w:val="21"/>
        </w:rPr>
        <w:t>北京大学出版社、中国人民大学出版社、北京师范大学出版社、清华大学出版社、复旦大学出版社、华东师范大学出版社、南京大学出版社、浙江大学出版社、武汉大学出版社、上海财经大学出版社。</w:t>
      </w:r>
    </w:p>
    <w:p w14:paraId="6ED2B846" w14:textId="77777777" w:rsidR="001B57D6" w:rsidRPr="007A53E1" w:rsidRDefault="000E7C27" w:rsidP="007A53E1">
      <w:pPr>
        <w:spacing w:line="360" w:lineRule="auto"/>
        <w:ind w:firstLineChars="200" w:firstLine="562"/>
        <w:rPr>
          <w:rFonts w:ascii="Times New Roman" w:eastAsia="宋体" w:hAnsi="Times New Roman"/>
          <w:b/>
          <w:sz w:val="28"/>
          <w:szCs w:val="32"/>
        </w:rPr>
      </w:pPr>
      <w:r w:rsidRPr="007A53E1">
        <w:rPr>
          <w:rFonts w:ascii="Times New Roman" w:eastAsia="宋体" w:hAnsi="Times New Roman" w:hint="eastAsia"/>
          <w:b/>
          <w:sz w:val="28"/>
          <w:szCs w:val="32"/>
        </w:rPr>
        <w:t>四</w:t>
      </w:r>
      <w:r w:rsidR="001B57D6" w:rsidRPr="007A53E1">
        <w:rPr>
          <w:rFonts w:ascii="Times New Roman" w:eastAsia="宋体" w:hAnsi="Times New Roman" w:hint="eastAsia"/>
          <w:b/>
          <w:sz w:val="28"/>
          <w:szCs w:val="32"/>
        </w:rPr>
        <w:t>、培育及出版经费</w:t>
      </w:r>
    </w:p>
    <w:p w14:paraId="24F454BC" w14:textId="77777777" w:rsidR="000E7C27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1</w:t>
      </w:r>
      <w:r>
        <w:rPr>
          <w:rFonts w:ascii="Times New Roman" w:eastAsia="宋体" w:hAnsi="Times New Roman" w:hint="eastAsia"/>
          <w:sz w:val="24"/>
          <w:szCs w:val="28"/>
        </w:rPr>
        <w:t>、对于经评审列入学校培育的学术著作，学校给予</w:t>
      </w:r>
      <w:r w:rsidR="000E7C27">
        <w:rPr>
          <w:rFonts w:ascii="Times New Roman" w:eastAsia="宋体" w:hAnsi="Times New Roman" w:hint="eastAsia"/>
          <w:sz w:val="24"/>
          <w:szCs w:val="28"/>
        </w:rPr>
        <w:t>一定的培育和出版经费资助。</w:t>
      </w:r>
      <w:r w:rsidR="000E7C27">
        <w:rPr>
          <w:rFonts w:ascii="Times New Roman" w:eastAsia="宋体" w:hAnsi="Times New Roman" w:hint="eastAsia"/>
          <w:sz w:val="24"/>
          <w:szCs w:val="28"/>
        </w:rPr>
        <w:t>20</w:t>
      </w:r>
      <w:r w:rsidR="000E7C27">
        <w:rPr>
          <w:rFonts w:ascii="Times New Roman" w:eastAsia="宋体" w:hAnsi="Times New Roman" w:hint="eastAsia"/>
          <w:sz w:val="24"/>
          <w:szCs w:val="28"/>
        </w:rPr>
        <w:t>—</w:t>
      </w:r>
      <w:r w:rsidR="000E7C27">
        <w:rPr>
          <w:rFonts w:ascii="Times New Roman" w:eastAsia="宋体" w:hAnsi="Times New Roman" w:hint="eastAsia"/>
          <w:sz w:val="24"/>
          <w:szCs w:val="28"/>
        </w:rPr>
        <w:t>25</w:t>
      </w:r>
      <w:r w:rsidR="000E7C27">
        <w:rPr>
          <w:rFonts w:ascii="Times New Roman" w:eastAsia="宋体" w:hAnsi="Times New Roman" w:hint="eastAsia"/>
          <w:sz w:val="24"/>
          <w:szCs w:val="28"/>
        </w:rPr>
        <w:t>万字资助培育经费</w:t>
      </w:r>
      <w:r w:rsidR="000E7C27">
        <w:rPr>
          <w:rFonts w:ascii="Times New Roman" w:eastAsia="宋体" w:hAnsi="Times New Roman" w:hint="eastAsia"/>
          <w:sz w:val="24"/>
          <w:szCs w:val="28"/>
        </w:rPr>
        <w:t>8</w:t>
      </w:r>
      <w:r w:rsidR="000E7C27">
        <w:rPr>
          <w:rFonts w:ascii="Times New Roman" w:eastAsia="宋体" w:hAnsi="Times New Roman" w:hint="eastAsia"/>
          <w:sz w:val="24"/>
          <w:szCs w:val="28"/>
        </w:rPr>
        <w:t>万；</w:t>
      </w:r>
      <w:r w:rsidR="000E7C27">
        <w:rPr>
          <w:rFonts w:ascii="Times New Roman" w:eastAsia="宋体" w:hAnsi="Times New Roman" w:hint="eastAsia"/>
          <w:sz w:val="24"/>
          <w:szCs w:val="28"/>
        </w:rPr>
        <w:t>25</w:t>
      </w:r>
      <w:r w:rsidR="000E7C27">
        <w:rPr>
          <w:rFonts w:ascii="Times New Roman" w:eastAsia="宋体" w:hAnsi="Times New Roman" w:hint="eastAsia"/>
          <w:sz w:val="24"/>
          <w:szCs w:val="28"/>
        </w:rPr>
        <w:t>—</w:t>
      </w:r>
      <w:r w:rsidR="000E7C27">
        <w:rPr>
          <w:rFonts w:ascii="Times New Roman" w:eastAsia="宋体" w:hAnsi="Times New Roman" w:hint="eastAsia"/>
          <w:sz w:val="24"/>
          <w:szCs w:val="28"/>
        </w:rPr>
        <w:t>30</w:t>
      </w:r>
      <w:r w:rsidR="000E7C27">
        <w:rPr>
          <w:rFonts w:ascii="Times New Roman" w:eastAsia="宋体" w:hAnsi="Times New Roman" w:hint="eastAsia"/>
          <w:sz w:val="24"/>
          <w:szCs w:val="28"/>
        </w:rPr>
        <w:t>万字资助培育经费</w:t>
      </w:r>
      <w:r w:rsidR="000E7C27">
        <w:rPr>
          <w:rFonts w:ascii="Times New Roman" w:eastAsia="宋体" w:hAnsi="Times New Roman" w:hint="eastAsia"/>
          <w:sz w:val="24"/>
          <w:szCs w:val="28"/>
        </w:rPr>
        <w:t>10</w:t>
      </w:r>
      <w:r w:rsidR="000E7C27">
        <w:rPr>
          <w:rFonts w:ascii="Times New Roman" w:eastAsia="宋体" w:hAnsi="Times New Roman" w:hint="eastAsia"/>
          <w:sz w:val="24"/>
          <w:szCs w:val="28"/>
        </w:rPr>
        <w:t>万元；</w:t>
      </w:r>
      <w:r w:rsidR="000E7C27">
        <w:rPr>
          <w:rFonts w:ascii="Times New Roman" w:eastAsia="宋体" w:hAnsi="Times New Roman" w:hint="eastAsia"/>
          <w:sz w:val="24"/>
          <w:szCs w:val="28"/>
        </w:rPr>
        <w:t>30</w:t>
      </w:r>
      <w:r w:rsidR="000E7C27">
        <w:rPr>
          <w:rFonts w:ascii="Times New Roman" w:eastAsia="宋体" w:hAnsi="Times New Roman" w:hint="eastAsia"/>
          <w:sz w:val="24"/>
          <w:szCs w:val="28"/>
        </w:rPr>
        <w:t>万字以上资助</w:t>
      </w:r>
      <w:r w:rsidR="000E7C27">
        <w:rPr>
          <w:rFonts w:ascii="Times New Roman" w:eastAsia="宋体" w:hAnsi="Times New Roman" w:hint="eastAsia"/>
          <w:sz w:val="24"/>
          <w:szCs w:val="28"/>
        </w:rPr>
        <w:t>12</w:t>
      </w:r>
      <w:r w:rsidR="000E7C27">
        <w:rPr>
          <w:rFonts w:ascii="Times New Roman" w:eastAsia="宋体" w:hAnsi="Times New Roman" w:hint="eastAsia"/>
          <w:sz w:val="24"/>
          <w:szCs w:val="28"/>
        </w:rPr>
        <w:t>万元。</w:t>
      </w:r>
    </w:p>
    <w:p w14:paraId="4C637B26" w14:textId="7494F34B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2</w:t>
      </w:r>
      <w:r w:rsidR="00170AAF">
        <w:rPr>
          <w:rFonts w:ascii="Times New Roman" w:eastAsia="宋体" w:hAnsi="Times New Roman" w:hint="eastAsia"/>
          <w:sz w:val="24"/>
          <w:szCs w:val="28"/>
        </w:rPr>
        <w:t>、</w:t>
      </w:r>
      <w:r w:rsidR="00170AAF">
        <w:rPr>
          <w:rFonts w:ascii="Times New Roman" w:eastAsia="宋体" w:hAnsi="Times New Roman" w:hint="eastAsia"/>
          <w:sz w:val="24"/>
          <w:szCs w:val="28"/>
        </w:rPr>
        <w:t xml:space="preserve"> </w:t>
      </w:r>
      <w:r>
        <w:rPr>
          <w:rFonts w:ascii="Times New Roman" w:eastAsia="宋体" w:hAnsi="Times New Roman" w:hint="eastAsia"/>
          <w:sz w:val="24"/>
          <w:szCs w:val="28"/>
        </w:rPr>
        <w:t>对于篇幅巨大且完成时间</w:t>
      </w:r>
      <w:r w:rsidR="000E7C27">
        <w:rPr>
          <w:rFonts w:ascii="Times New Roman" w:eastAsia="宋体" w:hAnsi="Times New Roman" w:hint="eastAsia"/>
          <w:sz w:val="24"/>
          <w:szCs w:val="28"/>
        </w:rPr>
        <w:t>特长的著作，</w:t>
      </w:r>
      <w:r>
        <w:rPr>
          <w:rFonts w:ascii="Times New Roman" w:eastAsia="宋体" w:hAnsi="Times New Roman" w:hint="eastAsia"/>
          <w:sz w:val="24"/>
          <w:szCs w:val="28"/>
        </w:rPr>
        <w:t>经评审后适度增加</w:t>
      </w:r>
      <w:r w:rsidR="000E7C27">
        <w:rPr>
          <w:rFonts w:ascii="Times New Roman" w:eastAsia="宋体" w:hAnsi="Times New Roman" w:hint="eastAsia"/>
          <w:sz w:val="24"/>
          <w:szCs w:val="28"/>
        </w:rPr>
        <w:t>培育</w:t>
      </w:r>
      <w:r>
        <w:rPr>
          <w:rFonts w:ascii="Times New Roman" w:eastAsia="宋体" w:hAnsi="Times New Roman" w:hint="eastAsia"/>
          <w:sz w:val="24"/>
          <w:szCs w:val="28"/>
        </w:rPr>
        <w:t>经费额度。</w:t>
      </w:r>
    </w:p>
    <w:p w14:paraId="1F784C41" w14:textId="77777777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3</w:t>
      </w:r>
      <w:r>
        <w:rPr>
          <w:rFonts w:ascii="Times New Roman" w:eastAsia="宋体" w:hAnsi="Times New Roman" w:hint="eastAsia"/>
          <w:sz w:val="24"/>
          <w:szCs w:val="28"/>
        </w:rPr>
        <w:t>、学术著作撰写完成后，由作者与上述指定出版社联系出版，出版社、作者和学校科研处三方签署出版协议，出版费用由学校审定后统一支付</w:t>
      </w:r>
      <w:r w:rsidR="000E7C27">
        <w:rPr>
          <w:rFonts w:ascii="Times New Roman" w:eastAsia="宋体" w:hAnsi="Times New Roman" w:hint="eastAsia"/>
          <w:sz w:val="24"/>
          <w:szCs w:val="28"/>
        </w:rPr>
        <w:t>，每本资助出版费</w:t>
      </w:r>
      <w:r w:rsidR="000E7C27">
        <w:rPr>
          <w:rFonts w:ascii="Times New Roman" w:eastAsia="宋体" w:hAnsi="Times New Roman" w:hint="eastAsia"/>
          <w:sz w:val="24"/>
          <w:szCs w:val="28"/>
        </w:rPr>
        <w:t>3</w:t>
      </w:r>
      <w:r w:rsidR="000E7C27">
        <w:rPr>
          <w:rFonts w:ascii="Times New Roman" w:eastAsia="宋体" w:hAnsi="Times New Roman" w:hint="eastAsia"/>
          <w:sz w:val="24"/>
          <w:szCs w:val="28"/>
        </w:rPr>
        <w:t>万元，不</w:t>
      </w:r>
      <w:r w:rsidR="0000318B">
        <w:rPr>
          <w:rFonts w:ascii="Times New Roman" w:eastAsia="宋体" w:hAnsi="Times New Roman" w:hint="eastAsia"/>
          <w:sz w:val="24"/>
          <w:szCs w:val="28"/>
        </w:rPr>
        <w:t>足部分，自行补缺</w:t>
      </w:r>
      <w:r>
        <w:rPr>
          <w:rFonts w:ascii="Times New Roman" w:eastAsia="宋体" w:hAnsi="Times New Roman" w:hint="eastAsia"/>
          <w:sz w:val="24"/>
          <w:szCs w:val="28"/>
        </w:rPr>
        <w:t>。</w:t>
      </w:r>
    </w:p>
    <w:p w14:paraId="65121F38" w14:textId="77777777" w:rsidR="001B57D6" w:rsidRDefault="001B57D6" w:rsidP="001B57D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b/>
          <w:sz w:val="32"/>
          <w:szCs w:val="32"/>
        </w:rPr>
        <w:t xml:space="preserve">   </w:t>
      </w:r>
      <w:r>
        <w:rPr>
          <w:rFonts w:ascii="Times New Roman" w:eastAsia="宋体" w:hAnsi="Times New Roman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、为了避免重复资助，提高资金使用效率，凡以国家级、省部级课题研究成果申请参加学术著作培育，学校视情况提供差额补助。</w:t>
      </w:r>
    </w:p>
    <w:p w14:paraId="03449DBC" w14:textId="77777777" w:rsidR="001B57D6" w:rsidRPr="007A53E1" w:rsidRDefault="0000318B" w:rsidP="007A53E1">
      <w:pPr>
        <w:spacing w:line="360" w:lineRule="auto"/>
        <w:ind w:firstLineChars="200" w:firstLine="562"/>
        <w:rPr>
          <w:rFonts w:ascii="Times New Roman" w:eastAsia="宋体" w:hAnsi="Times New Roman"/>
          <w:b/>
          <w:sz w:val="28"/>
          <w:szCs w:val="32"/>
        </w:rPr>
      </w:pPr>
      <w:r w:rsidRPr="007A53E1">
        <w:rPr>
          <w:rFonts w:ascii="Times New Roman" w:eastAsia="宋体" w:hAnsi="Times New Roman" w:hint="eastAsia"/>
          <w:b/>
          <w:sz w:val="28"/>
          <w:szCs w:val="32"/>
        </w:rPr>
        <w:t>五</w:t>
      </w:r>
      <w:r w:rsidR="001B57D6" w:rsidRPr="007A53E1">
        <w:rPr>
          <w:rFonts w:ascii="Times New Roman" w:eastAsia="宋体" w:hAnsi="Times New Roman" w:hint="eastAsia"/>
          <w:b/>
          <w:sz w:val="28"/>
          <w:szCs w:val="32"/>
        </w:rPr>
        <w:t>、其他约定</w:t>
      </w:r>
    </w:p>
    <w:p w14:paraId="7A63E878" w14:textId="77777777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1</w:t>
      </w:r>
      <w:r>
        <w:rPr>
          <w:rFonts w:ascii="Times New Roman" w:eastAsia="宋体" w:hAnsi="Times New Roman" w:hint="eastAsia"/>
          <w:sz w:val="24"/>
          <w:szCs w:val="28"/>
        </w:rPr>
        <w:t>、学术诚信和学术信誉保证。凡申请学校学术著作培育的负责人，需要签署学术诚信和学术信誉承诺，确保所资助学术著作不存在违反学术规范问题，按时按质完成学术著作撰写和出版任务。对于不按时按质完成的人员，今后不得申请校内同类项目</w:t>
      </w:r>
      <w:r>
        <w:rPr>
          <w:rFonts w:ascii="Times New Roman" w:eastAsia="宋体" w:hAnsi="Times New Roman" w:hint="eastAsia"/>
          <w:color w:val="000000" w:themeColor="text1"/>
          <w:sz w:val="24"/>
          <w:szCs w:val="28"/>
        </w:rPr>
        <w:t>，并追回资助款项</w:t>
      </w:r>
      <w:r>
        <w:rPr>
          <w:rFonts w:ascii="Times New Roman" w:eastAsia="宋体" w:hAnsi="Times New Roman" w:hint="eastAsia"/>
          <w:sz w:val="24"/>
          <w:szCs w:val="28"/>
        </w:rPr>
        <w:t>。</w:t>
      </w:r>
    </w:p>
    <w:p w14:paraId="65DA461F" w14:textId="77777777" w:rsidR="001B57D6" w:rsidRDefault="001B57D6" w:rsidP="001B57D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2</w:t>
      </w:r>
      <w:r>
        <w:rPr>
          <w:rFonts w:ascii="Times New Roman" w:eastAsia="宋体" w:hAnsi="Times New Roman" w:hint="eastAsia"/>
          <w:sz w:val="24"/>
          <w:szCs w:val="28"/>
        </w:rPr>
        <w:t>、成果标注，凡获得学校资助的学术著作，在出版时要在内封上标注获得“上海财经大学双一流引导专项资金资助出版”或“上海财经大学中央高校基本科研业务费资助出版”字样。</w:t>
      </w:r>
    </w:p>
    <w:p w14:paraId="567F00E6" w14:textId="655F1A68" w:rsidR="007A53E1" w:rsidRDefault="001B57D6" w:rsidP="001D5FC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lastRenderedPageBreak/>
        <w:t>3</w:t>
      </w:r>
      <w:r>
        <w:rPr>
          <w:rFonts w:ascii="Times New Roman" w:eastAsia="宋体" w:hAnsi="Times New Roman" w:hint="eastAsia"/>
          <w:sz w:val="24"/>
          <w:szCs w:val="28"/>
        </w:rPr>
        <w:t>、学术著作出版后，</w:t>
      </w:r>
      <w:r>
        <w:rPr>
          <w:rFonts w:ascii="Times New Roman" w:eastAsia="宋体" w:hAnsi="Times New Roman" w:hint="eastAsia"/>
          <w:color w:val="000000" w:themeColor="text1"/>
          <w:sz w:val="24"/>
          <w:szCs w:val="28"/>
        </w:rPr>
        <w:t>每部著作需交送</w:t>
      </w:r>
      <w:r>
        <w:rPr>
          <w:rFonts w:ascii="Times New Roman" w:eastAsia="宋体" w:hAnsi="Times New Roman"/>
          <w:color w:val="000000" w:themeColor="text1"/>
          <w:sz w:val="24"/>
          <w:szCs w:val="28"/>
        </w:rPr>
        <w:t>10</w:t>
      </w:r>
      <w:r>
        <w:rPr>
          <w:rFonts w:ascii="Times New Roman" w:eastAsia="宋体" w:hAnsi="Times New Roman" w:hint="eastAsia"/>
          <w:color w:val="000000" w:themeColor="text1"/>
          <w:sz w:val="24"/>
          <w:szCs w:val="28"/>
        </w:rPr>
        <w:t>册</w:t>
      </w:r>
      <w:r>
        <w:rPr>
          <w:rFonts w:ascii="Times New Roman" w:eastAsia="宋体" w:hAnsi="Times New Roman" w:hint="eastAsia"/>
          <w:sz w:val="24"/>
          <w:szCs w:val="28"/>
        </w:rPr>
        <w:t>至学校科研处备存。</w:t>
      </w:r>
    </w:p>
    <w:p w14:paraId="0801E7A6" w14:textId="70721142" w:rsidR="007A53E1" w:rsidRPr="007A53E1" w:rsidRDefault="007A53E1" w:rsidP="007A53E1">
      <w:pPr>
        <w:spacing w:line="360" w:lineRule="auto"/>
        <w:ind w:firstLineChars="200" w:firstLine="562"/>
        <w:rPr>
          <w:rFonts w:ascii="Times New Roman" w:eastAsia="宋体" w:hAnsi="Times New Roman"/>
          <w:b/>
          <w:sz w:val="28"/>
          <w:szCs w:val="32"/>
        </w:rPr>
      </w:pPr>
      <w:r>
        <w:rPr>
          <w:rFonts w:ascii="Times New Roman" w:eastAsia="宋体" w:hAnsi="Times New Roman" w:hint="eastAsia"/>
          <w:b/>
          <w:sz w:val="28"/>
          <w:szCs w:val="32"/>
        </w:rPr>
        <w:t>六</w:t>
      </w:r>
      <w:r w:rsidRPr="007A53E1">
        <w:rPr>
          <w:rFonts w:ascii="Times New Roman" w:eastAsia="宋体" w:hAnsi="Times New Roman"/>
          <w:b/>
          <w:sz w:val="28"/>
          <w:szCs w:val="32"/>
        </w:rPr>
        <w:t>、申报办法</w:t>
      </w:r>
    </w:p>
    <w:p w14:paraId="4C208ED1" w14:textId="72651CD3" w:rsidR="007A53E1" w:rsidRPr="007A53E1" w:rsidRDefault="007A53E1" w:rsidP="007A53E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 w:rsidRPr="007A53E1">
        <w:rPr>
          <w:rFonts w:ascii="Times New Roman" w:eastAsia="宋体" w:hAnsi="Times New Roman"/>
          <w:sz w:val="24"/>
          <w:szCs w:val="28"/>
        </w:rPr>
        <w:t>申请人需填写《上海财经大学学术著作培育项目申报表》，并在</w:t>
      </w:r>
      <w:r w:rsidRPr="007A53E1">
        <w:rPr>
          <w:rFonts w:ascii="Times New Roman" w:eastAsia="宋体" w:hAnsi="Times New Roman"/>
          <w:sz w:val="24"/>
          <w:szCs w:val="28"/>
        </w:rPr>
        <w:t>201</w:t>
      </w:r>
      <w:r w:rsidRPr="007A53E1">
        <w:rPr>
          <w:rFonts w:ascii="Times New Roman" w:eastAsia="宋体" w:hAnsi="Times New Roman" w:hint="eastAsia"/>
          <w:sz w:val="24"/>
          <w:szCs w:val="28"/>
        </w:rPr>
        <w:t>9</w:t>
      </w:r>
      <w:r w:rsidRPr="007A53E1">
        <w:rPr>
          <w:rFonts w:ascii="Times New Roman" w:eastAsia="宋体" w:hAnsi="Times New Roman"/>
          <w:sz w:val="24"/>
          <w:szCs w:val="28"/>
        </w:rPr>
        <w:t>年</w:t>
      </w:r>
      <w:r w:rsidRPr="007A53E1">
        <w:rPr>
          <w:rFonts w:ascii="Times New Roman" w:eastAsia="宋体" w:hAnsi="Times New Roman" w:hint="eastAsia"/>
          <w:sz w:val="24"/>
          <w:szCs w:val="28"/>
        </w:rPr>
        <w:t>4</w:t>
      </w:r>
      <w:r w:rsidRPr="007A53E1">
        <w:rPr>
          <w:rFonts w:ascii="Times New Roman" w:eastAsia="宋体" w:hAnsi="Times New Roman"/>
          <w:sz w:val="24"/>
          <w:szCs w:val="28"/>
        </w:rPr>
        <w:t>月</w:t>
      </w:r>
      <w:r w:rsidRPr="007A53E1">
        <w:rPr>
          <w:rFonts w:ascii="Times New Roman" w:eastAsia="宋体" w:hAnsi="Times New Roman" w:hint="eastAsia"/>
          <w:sz w:val="24"/>
          <w:szCs w:val="28"/>
        </w:rPr>
        <w:t>26</w:t>
      </w:r>
      <w:r w:rsidRPr="007A53E1">
        <w:rPr>
          <w:rFonts w:ascii="Times New Roman" w:eastAsia="宋体" w:hAnsi="Times New Roman"/>
          <w:sz w:val="24"/>
          <w:szCs w:val="28"/>
        </w:rPr>
        <w:t>日前将电子版</w:t>
      </w:r>
      <w:r w:rsidR="00175C0D">
        <w:rPr>
          <w:rFonts w:ascii="Times New Roman" w:eastAsia="宋体" w:hAnsi="Times New Roman" w:hint="eastAsia"/>
          <w:sz w:val="24"/>
          <w:szCs w:val="28"/>
        </w:rPr>
        <w:t>申报表和书稿</w:t>
      </w:r>
      <w:r w:rsidRPr="007A53E1">
        <w:rPr>
          <w:rFonts w:ascii="Times New Roman" w:eastAsia="宋体" w:hAnsi="Times New Roman"/>
          <w:sz w:val="24"/>
          <w:szCs w:val="28"/>
        </w:rPr>
        <w:t>发送至</w:t>
      </w:r>
      <w:r w:rsidRPr="007A53E1">
        <w:rPr>
          <w:rFonts w:ascii="Times New Roman" w:eastAsia="宋体" w:hAnsi="Times New Roman" w:hint="eastAsia"/>
          <w:sz w:val="24"/>
          <w:szCs w:val="28"/>
        </w:rPr>
        <w:t>zhao.he@mail.shufe.edu.cn</w:t>
      </w:r>
      <w:r w:rsidRPr="007A53E1">
        <w:rPr>
          <w:rFonts w:ascii="Times New Roman" w:eastAsia="宋体" w:hAnsi="Times New Roman"/>
          <w:sz w:val="24"/>
          <w:szCs w:val="28"/>
        </w:rPr>
        <w:t>，同时须提交纸质版</w:t>
      </w:r>
      <w:r w:rsidR="00175C0D">
        <w:rPr>
          <w:rFonts w:ascii="Times New Roman" w:eastAsia="宋体" w:hAnsi="Times New Roman" w:hint="eastAsia"/>
          <w:sz w:val="24"/>
          <w:szCs w:val="28"/>
        </w:rPr>
        <w:t>申报表</w:t>
      </w:r>
      <w:r w:rsidRPr="007A53E1">
        <w:rPr>
          <w:rFonts w:ascii="Times New Roman" w:eastAsia="宋体" w:hAnsi="Times New Roman"/>
          <w:sz w:val="24"/>
          <w:szCs w:val="28"/>
        </w:rPr>
        <w:t>一式</w:t>
      </w:r>
      <w:r w:rsidRPr="007A53E1">
        <w:rPr>
          <w:rFonts w:ascii="Times New Roman" w:eastAsia="宋体" w:hAnsi="Times New Roman"/>
          <w:sz w:val="24"/>
          <w:szCs w:val="28"/>
        </w:rPr>
        <w:t>2</w:t>
      </w:r>
      <w:r w:rsidRPr="007A53E1">
        <w:rPr>
          <w:rFonts w:ascii="Times New Roman" w:eastAsia="宋体" w:hAnsi="Times New Roman"/>
          <w:sz w:val="24"/>
          <w:szCs w:val="28"/>
        </w:rPr>
        <w:t>份（双面打印）签署所在部门意见并加盖公章后</w:t>
      </w:r>
      <w:r w:rsidRPr="007A53E1">
        <w:rPr>
          <w:rFonts w:ascii="Times New Roman" w:eastAsia="宋体" w:hAnsi="Times New Roman" w:hint="eastAsia"/>
          <w:sz w:val="24"/>
          <w:szCs w:val="28"/>
        </w:rPr>
        <w:t>，连同</w:t>
      </w:r>
      <w:r w:rsidR="00175C0D">
        <w:rPr>
          <w:rFonts w:ascii="Times New Roman" w:eastAsia="宋体" w:hAnsi="Times New Roman" w:hint="eastAsia"/>
          <w:sz w:val="24"/>
          <w:szCs w:val="28"/>
        </w:rPr>
        <w:t>1</w:t>
      </w:r>
      <w:r w:rsidR="00175C0D">
        <w:rPr>
          <w:rFonts w:ascii="Times New Roman" w:eastAsia="宋体" w:hAnsi="Times New Roman" w:hint="eastAsia"/>
          <w:sz w:val="24"/>
          <w:szCs w:val="28"/>
        </w:rPr>
        <w:t>份</w:t>
      </w:r>
      <w:r w:rsidRPr="007A53E1">
        <w:rPr>
          <w:rFonts w:ascii="Times New Roman" w:eastAsia="宋体" w:hAnsi="Times New Roman" w:hint="eastAsia"/>
          <w:sz w:val="24"/>
          <w:szCs w:val="28"/>
        </w:rPr>
        <w:t>书稿，</w:t>
      </w:r>
      <w:r w:rsidRPr="007A53E1">
        <w:rPr>
          <w:rFonts w:ascii="Times New Roman" w:eastAsia="宋体" w:hAnsi="Times New Roman"/>
          <w:sz w:val="24"/>
          <w:szCs w:val="28"/>
        </w:rPr>
        <w:t>交至行政楼</w:t>
      </w:r>
      <w:r w:rsidRPr="007A53E1">
        <w:rPr>
          <w:rFonts w:ascii="Times New Roman" w:eastAsia="宋体" w:hAnsi="Times New Roman"/>
          <w:sz w:val="24"/>
          <w:szCs w:val="28"/>
        </w:rPr>
        <w:t>20</w:t>
      </w:r>
      <w:r w:rsidRPr="007A53E1">
        <w:rPr>
          <w:rFonts w:ascii="Times New Roman" w:eastAsia="宋体" w:hAnsi="Times New Roman" w:hint="eastAsia"/>
          <w:sz w:val="24"/>
          <w:szCs w:val="28"/>
        </w:rPr>
        <w:t>5</w:t>
      </w:r>
      <w:r w:rsidRPr="007A53E1">
        <w:rPr>
          <w:rFonts w:ascii="Times New Roman" w:eastAsia="宋体" w:hAnsi="Times New Roman"/>
          <w:sz w:val="24"/>
          <w:szCs w:val="28"/>
        </w:rPr>
        <w:t>室</w:t>
      </w:r>
      <w:r w:rsidRPr="007A53E1">
        <w:rPr>
          <w:rFonts w:ascii="Times New Roman" w:eastAsia="宋体" w:hAnsi="Times New Roman" w:hint="eastAsia"/>
          <w:sz w:val="24"/>
          <w:szCs w:val="28"/>
        </w:rPr>
        <w:t>赵赫</w:t>
      </w:r>
      <w:r w:rsidRPr="007A53E1">
        <w:rPr>
          <w:rFonts w:ascii="Times New Roman" w:eastAsia="宋体" w:hAnsi="Times New Roman"/>
          <w:sz w:val="24"/>
          <w:szCs w:val="28"/>
        </w:rPr>
        <w:t>老师。申报截止后，由学校统一组织专家评审。</w:t>
      </w:r>
    </w:p>
    <w:p w14:paraId="630D16DF" w14:textId="77777777" w:rsidR="007A53E1" w:rsidRPr="007A53E1" w:rsidRDefault="007A53E1" w:rsidP="007A53E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</w:p>
    <w:p w14:paraId="1813B4A8" w14:textId="77777777" w:rsidR="007A53E1" w:rsidRPr="007A53E1" w:rsidRDefault="007A53E1" w:rsidP="007A53E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</w:p>
    <w:p w14:paraId="47064482" w14:textId="43E2B056" w:rsidR="007A53E1" w:rsidRPr="007A53E1" w:rsidRDefault="007A53E1" w:rsidP="007A53E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8"/>
        </w:rPr>
      </w:pPr>
      <w:r w:rsidRPr="007A53E1">
        <w:rPr>
          <w:rFonts w:ascii="Times New Roman" w:eastAsia="宋体" w:hAnsi="Times New Roman"/>
          <w:sz w:val="24"/>
          <w:szCs w:val="28"/>
        </w:rPr>
        <w:t>附件：《上海财经大学学术著作培育项目申报表》</w:t>
      </w:r>
    </w:p>
    <w:p w14:paraId="61718ED2" w14:textId="77777777" w:rsidR="00A50BF6" w:rsidRPr="00AD5008" w:rsidRDefault="00A50BF6"/>
    <w:p w14:paraId="35024F8E" w14:textId="77777777" w:rsidR="007A53E1" w:rsidRPr="007A53E1" w:rsidRDefault="007A53E1">
      <w:pPr>
        <w:rPr>
          <w:rFonts w:ascii="宋体" w:eastAsia="宋体" w:hAnsi="宋体" w:cs="宋体"/>
          <w:kern w:val="0"/>
          <w:sz w:val="24"/>
          <w:szCs w:val="24"/>
        </w:rPr>
      </w:pPr>
    </w:p>
    <w:p w14:paraId="34B2BACD" w14:textId="47B51780" w:rsidR="007A53E1" w:rsidRPr="007A53E1" w:rsidRDefault="007A53E1" w:rsidP="007A53E1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A53E1">
        <w:rPr>
          <w:rFonts w:ascii="宋体" w:eastAsia="宋体" w:hAnsi="宋体" w:cs="宋体" w:hint="eastAsia"/>
          <w:kern w:val="0"/>
          <w:sz w:val="24"/>
          <w:szCs w:val="24"/>
        </w:rPr>
        <w:t>科研处</w:t>
      </w:r>
    </w:p>
    <w:p w14:paraId="095358DA" w14:textId="34165333" w:rsidR="007A53E1" w:rsidRPr="007A53E1" w:rsidRDefault="007A53E1" w:rsidP="007A53E1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7A53E1">
        <w:rPr>
          <w:rFonts w:ascii="宋体" w:eastAsia="宋体" w:hAnsi="宋体" w:cs="宋体"/>
          <w:kern w:val="0"/>
          <w:sz w:val="24"/>
          <w:szCs w:val="24"/>
        </w:rPr>
        <w:t>2019年4月</w:t>
      </w:r>
      <w:r w:rsidR="0082511A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7A53E1">
        <w:rPr>
          <w:rFonts w:ascii="宋体" w:eastAsia="宋体" w:hAnsi="宋体" w:cs="宋体"/>
          <w:kern w:val="0"/>
          <w:sz w:val="24"/>
          <w:szCs w:val="24"/>
        </w:rPr>
        <w:t>日</w:t>
      </w:r>
    </w:p>
    <w:sectPr w:rsidR="007A53E1" w:rsidRPr="007A53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9766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976623" w16cid:durableId="205586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26C1A" w14:textId="77777777" w:rsidR="005432C0" w:rsidRDefault="005432C0" w:rsidP="0000318B">
      <w:r>
        <w:separator/>
      </w:r>
    </w:p>
  </w:endnote>
  <w:endnote w:type="continuationSeparator" w:id="0">
    <w:p w14:paraId="05488063" w14:textId="77777777" w:rsidR="005432C0" w:rsidRDefault="005432C0" w:rsidP="0000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958374"/>
      <w:docPartObj>
        <w:docPartGallery w:val="Page Numbers (Bottom of Page)"/>
        <w:docPartUnique/>
      </w:docPartObj>
    </w:sdtPr>
    <w:sdtEndPr/>
    <w:sdtContent>
      <w:p w14:paraId="2B91A8CC" w14:textId="77777777" w:rsidR="0000318B" w:rsidRDefault="000031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11A" w:rsidRPr="0082511A">
          <w:rPr>
            <w:noProof/>
            <w:lang w:val="zh-CN"/>
          </w:rPr>
          <w:t>3</w:t>
        </w:r>
        <w:r>
          <w:fldChar w:fldCharType="end"/>
        </w:r>
      </w:p>
    </w:sdtContent>
  </w:sdt>
  <w:p w14:paraId="0E056D6F" w14:textId="77777777" w:rsidR="0000318B" w:rsidRDefault="000031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1EDFD" w14:textId="77777777" w:rsidR="005432C0" w:rsidRDefault="005432C0" w:rsidP="0000318B">
      <w:r>
        <w:separator/>
      </w:r>
    </w:p>
  </w:footnote>
  <w:footnote w:type="continuationSeparator" w:id="0">
    <w:p w14:paraId="16359300" w14:textId="77777777" w:rsidR="005432C0" w:rsidRDefault="005432C0" w:rsidP="0000318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慈勇">
    <w15:presenceInfo w15:providerId="None" w15:userId="慈勇"/>
  </w15:person>
  <w15:person w15:author="Jyy">
    <w15:presenceInfo w15:providerId="None" w15:userId="Jy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D6"/>
    <w:rsid w:val="00000F40"/>
    <w:rsid w:val="0000318B"/>
    <w:rsid w:val="000128F2"/>
    <w:rsid w:val="00050EFE"/>
    <w:rsid w:val="000E7C27"/>
    <w:rsid w:val="00170AAF"/>
    <w:rsid w:val="00175C0D"/>
    <w:rsid w:val="00182937"/>
    <w:rsid w:val="00183977"/>
    <w:rsid w:val="00195633"/>
    <w:rsid w:val="001B57D6"/>
    <w:rsid w:val="001D5FC7"/>
    <w:rsid w:val="002153CA"/>
    <w:rsid w:val="002A6973"/>
    <w:rsid w:val="002A6C03"/>
    <w:rsid w:val="002D7BBB"/>
    <w:rsid w:val="002F1B18"/>
    <w:rsid w:val="00311479"/>
    <w:rsid w:val="003507C2"/>
    <w:rsid w:val="00377B5C"/>
    <w:rsid w:val="00446ED2"/>
    <w:rsid w:val="005432C0"/>
    <w:rsid w:val="005E17C4"/>
    <w:rsid w:val="00610F47"/>
    <w:rsid w:val="006729E4"/>
    <w:rsid w:val="00715BE3"/>
    <w:rsid w:val="007232B9"/>
    <w:rsid w:val="007466B4"/>
    <w:rsid w:val="007A53E1"/>
    <w:rsid w:val="0082511A"/>
    <w:rsid w:val="00861579"/>
    <w:rsid w:val="00955505"/>
    <w:rsid w:val="00976633"/>
    <w:rsid w:val="00A152D8"/>
    <w:rsid w:val="00A36049"/>
    <w:rsid w:val="00A50BF6"/>
    <w:rsid w:val="00A644DF"/>
    <w:rsid w:val="00A966F3"/>
    <w:rsid w:val="00AD1FD4"/>
    <w:rsid w:val="00AD5008"/>
    <w:rsid w:val="00B15287"/>
    <w:rsid w:val="00B83A85"/>
    <w:rsid w:val="00B95F8D"/>
    <w:rsid w:val="00C24129"/>
    <w:rsid w:val="00C715B7"/>
    <w:rsid w:val="00D0253B"/>
    <w:rsid w:val="00D70C4F"/>
    <w:rsid w:val="00D72469"/>
    <w:rsid w:val="00DA4FBA"/>
    <w:rsid w:val="00DA67D4"/>
    <w:rsid w:val="00EA4EEF"/>
    <w:rsid w:val="00EC3665"/>
    <w:rsid w:val="00EE1F3D"/>
    <w:rsid w:val="00EF5D1E"/>
    <w:rsid w:val="00F6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59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D6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7D6"/>
    <w:rPr>
      <w:rFonts w:asciiTheme="minorHAnsi" w:eastAsiaTheme="minorEastAsia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03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318B"/>
    <w:rPr>
      <w:rFonts w:asciiTheme="minorHAnsi" w:eastAsiaTheme="minorEastAsia" w:hAnsiTheme="minorHAns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3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318B"/>
    <w:rPr>
      <w:rFonts w:asciiTheme="minorHAnsi" w:eastAsiaTheme="minorEastAsia" w:hAnsiTheme="minorHAns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A6C03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A6C03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A6C03"/>
    <w:rPr>
      <w:rFonts w:asciiTheme="minorHAnsi" w:eastAsiaTheme="minorEastAsia" w:hAnsiTheme="minorHAnsi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A6C0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A6C03"/>
    <w:rPr>
      <w:rFonts w:asciiTheme="minorHAnsi" w:eastAsiaTheme="minorEastAsia" w:hAnsiTheme="minorHAnsi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A6C0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A6C03"/>
    <w:rPr>
      <w:rFonts w:asciiTheme="minorHAnsi" w:eastAsiaTheme="minorEastAsia" w:hAnsiTheme="minorHAnsi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A53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A53E1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D6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7D6"/>
    <w:rPr>
      <w:rFonts w:asciiTheme="minorHAnsi" w:eastAsiaTheme="minorEastAsia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03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318B"/>
    <w:rPr>
      <w:rFonts w:asciiTheme="minorHAnsi" w:eastAsiaTheme="minorEastAsia" w:hAnsiTheme="minorHAns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3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318B"/>
    <w:rPr>
      <w:rFonts w:asciiTheme="minorHAnsi" w:eastAsiaTheme="minorEastAsia" w:hAnsiTheme="minorHAns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A6C03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A6C03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A6C03"/>
    <w:rPr>
      <w:rFonts w:asciiTheme="minorHAnsi" w:eastAsiaTheme="minorEastAsia" w:hAnsiTheme="minorHAnsi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A6C0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A6C03"/>
    <w:rPr>
      <w:rFonts w:asciiTheme="minorHAnsi" w:eastAsiaTheme="minorEastAsia" w:hAnsiTheme="minorHAnsi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A6C0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A6C03"/>
    <w:rPr>
      <w:rFonts w:asciiTheme="minorHAnsi" w:eastAsiaTheme="minorEastAsia" w:hAnsiTheme="minorHAnsi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A53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A53E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陈正良</dc:creator>
  <cp:keywords/>
  <dc:description/>
  <cp:lastModifiedBy>赵赫</cp:lastModifiedBy>
  <cp:revision>23</cp:revision>
  <dcterms:created xsi:type="dcterms:W3CDTF">2019-04-08T00:23:00Z</dcterms:created>
  <dcterms:modified xsi:type="dcterms:W3CDTF">2019-04-10T07:56:00Z</dcterms:modified>
</cp:coreProperties>
</file>