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A0A" w14:textId="5977808C" w:rsidR="0037395F" w:rsidRPr="00AD6177" w:rsidRDefault="001E5B32" w:rsidP="001E5B32">
      <w:pPr>
        <w:jc w:val="center"/>
        <w:rPr>
          <w:rFonts w:ascii="方正小标宋简体" w:eastAsia="方正小标宋简体" w:hint="eastAsia"/>
          <w:sz w:val="36"/>
          <w:szCs w:val="40"/>
        </w:rPr>
      </w:pPr>
      <w:r w:rsidRPr="00AD6177">
        <w:rPr>
          <w:rFonts w:ascii="方正小标宋简体" w:eastAsia="方正小标宋简体" w:hint="eastAsia"/>
          <w:sz w:val="36"/>
          <w:szCs w:val="40"/>
        </w:rPr>
        <w:t>关于征集2024-2025年度国家社科基金中华学术外</w:t>
      </w:r>
      <w:proofErr w:type="gramStart"/>
      <w:r w:rsidRPr="00AD6177">
        <w:rPr>
          <w:rFonts w:ascii="方正小标宋简体" w:eastAsia="方正小标宋简体" w:hint="eastAsia"/>
          <w:sz w:val="36"/>
          <w:szCs w:val="40"/>
        </w:rPr>
        <w:t>译项目</w:t>
      </w:r>
      <w:proofErr w:type="gramEnd"/>
      <w:r w:rsidRPr="00AD6177">
        <w:rPr>
          <w:rFonts w:ascii="方正小标宋简体" w:eastAsia="方正小标宋简体" w:hint="eastAsia"/>
          <w:sz w:val="36"/>
          <w:szCs w:val="40"/>
        </w:rPr>
        <w:t>选题的通知</w:t>
      </w:r>
    </w:p>
    <w:p w14:paraId="53763FDE" w14:textId="77777777" w:rsidR="001E5B32" w:rsidRPr="001E5B32" w:rsidRDefault="001E5B32" w:rsidP="001E5B32">
      <w:pPr>
        <w:ind w:firstLineChars="200" w:firstLine="560"/>
        <w:rPr>
          <w:rFonts w:ascii="仿宋" w:eastAsia="仿宋" w:hAnsi="仿宋"/>
          <w:sz w:val="28"/>
          <w:szCs w:val="32"/>
        </w:rPr>
      </w:pPr>
      <w:r w:rsidRPr="001E5B32">
        <w:rPr>
          <w:rFonts w:ascii="仿宋" w:eastAsia="仿宋" w:hAnsi="仿宋" w:hint="eastAsia"/>
          <w:sz w:val="28"/>
          <w:szCs w:val="32"/>
        </w:rPr>
        <w:t>为进一步做好国家社科基金中华学术外</w:t>
      </w:r>
      <w:proofErr w:type="gramStart"/>
      <w:r w:rsidRPr="001E5B32">
        <w:rPr>
          <w:rFonts w:ascii="仿宋" w:eastAsia="仿宋" w:hAnsi="仿宋" w:hint="eastAsia"/>
          <w:sz w:val="28"/>
          <w:szCs w:val="32"/>
        </w:rPr>
        <w:t>译项目</w:t>
      </w:r>
      <w:proofErr w:type="gramEnd"/>
      <w:r w:rsidRPr="001E5B32">
        <w:rPr>
          <w:rFonts w:ascii="仿宋" w:eastAsia="仿宋" w:hAnsi="仿宋" w:hint="eastAsia"/>
          <w:sz w:val="28"/>
          <w:szCs w:val="32"/>
        </w:rPr>
        <w:t>工作，现向国内各出版单位、重点院校和科研机构、全国性社科学术社团以及广大专家学者征集</w:t>
      </w:r>
      <w:r w:rsidRPr="001E5B32">
        <w:rPr>
          <w:rFonts w:ascii="仿宋" w:eastAsia="仿宋" w:hAnsi="仿宋"/>
          <w:sz w:val="28"/>
          <w:szCs w:val="32"/>
        </w:rPr>
        <w:t>2024-2025年度中华学术外</w:t>
      </w:r>
      <w:proofErr w:type="gramStart"/>
      <w:r w:rsidRPr="001E5B32">
        <w:rPr>
          <w:rFonts w:ascii="仿宋" w:eastAsia="仿宋" w:hAnsi="仿宋"/>
          <w:sz w:val="28"/>
          <w:szCs w:val="32"/>
        </w:rPr>
        <w:t>译项目</w:t>
      </w:r>
      <w:proofErr w:type="gramEnd"/>
      <w:r w:rsidRPr="001E5B32">
        <w:rPr>
          <w:rFonts w:ascii="仿宋" w:eastAsia="仿宋" w:hAnsi="仿宋"/>
          <w:sz w:val="28"/>
          <w:szCs w:val="32"/>
        </w:rPr>
        <w:t>选题。有关事项通知如下：</w:t>
      </w:r>
    </w:p>
    <w:p w14:paraId="287E0C48" w14:textId="77777777" w:rsidR="001E5B32" w:rsidRPr="001E5B32" w:rsidRDefault="001E5B32" w:rsidP="001E5B32">
      <w:pPr>
        <w:ind w:firstLineChars="200" w:firstLine="560"/>
        <w:rPr>
          <w:rFonts w:ascii="仿宋" w:eastAsia="仿宋" w:hAnsi="仿宋"/>
          <w:sz w:val="28"/>
          <w:szCs w:val="32"/>
        </w:rPr>
      </w:pPr>
      <w:r w:rsidRPr="001E5B32">
        <w:rPr>
          <w:rFonts w:ascii="仿宋" w:eastAsia="仿宋" w:hAnsi="仿宋"/>
          <w:sz w:val="28"/>
          <w:szCs w:val="32"/>
        </w:rPr>
        <w:t>1.项目宗旨。中华学术外</w:t>
      </w:r>
      <w:proofErr w:type="gramStart"/>
      <w:r w:rsidRPr="001E5B32">
        <w:rPr>
          <w:rFonts w:ascii="仿宋" w:eastAsia="仿宋" w:hAnsi="仿宋"/>
          <w:sz w:val="28"/>
          <w:szCs w:val="32"/>
        </w:rPr>
        <w:t>译项目</w:t>
      </w:r>
      <w:proofErr w:type="gramEnd"/>
      <w:r w:rsidRPr="001E5B32">
        <w:rPr>
          <w:rFonts w:ascii="仿宋" w:eastAsia="仿宋" w:hAnsi="仿宋"/>
          <w:sz w:val="28"/>
          <w:szCs w:val="32"/>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促进中外文明交流互鉴。</w:t>
      </w:r>
    </w:p>
    <w:p w14:paraId="41C07777" w14:textId="77777777" w:rsidR="001E5B32" w:rsidRPr="001E5B32" w:rsidRDefault="001E5B32" w:rsidP="001E5B32">
      <w:pPr>
        <w:ind w:firstLineChars="200" w:firstLine="560"/>
        <w:rPr>
          <w:rFonts w:ascii="仿宋" w:eastAsia="仿宋" w:hAnsi="仿宋"/>
          <w:sz w:val="28"/>
          <w:szCs w:val="32"/>
        </w:rPr>
      </w:pPr>
      <w:r w:rsidRPr="001E5B32">
        <w:rPr>
          <w:rFonts w:ascii="仿宋" w:eastAsia="仿宋" w:hAnsi="仿宋"/>
          <w:sz w:val="28"/>
          <w:szCs w:val="32"/>
        </w:rPr>
        <w:t>2.基本要求。中华学术外</w:t>
      </w:r>
      <w:proofErr w:type="gramStart"/>
      <w:r w:rsidRPr="001E5B32">
        <w:rPr>
          <w:rFonts w:ascii="仿宋" w:eastAsia="仿宋" w:hAnsi="仿宋"/>
          <w:sz w:val="28"/>
          <w:szCs w:val="32"/>
        </w:rPr>
        <w:t>译项目</w:t>
      </w:r>
      <w:proofErr w:type="gramEnd"/>
      <w:r w:rsidRPr="001E5B32">
        <w:rPr>
          <w:rFonts w:ascii="仿宋" w:eastAsia="仿宋" w:hAnsi="仿宋"/>
          <w:sz w:val="28"/>
          <w:szCs w:val="32"/>
        </w:rPr>
        <w:t>选题要坚持正确导向，代表中国哲学社会科学研究水准，重点推荐我国当代哲学社会科学优秀成果、近现代以来的学术名家经典著作以及国家社科基金项目优秀成果翻译出版，以英文、法文、俄文、阿拉伯文、西班牙文等文版为主，涵盖26个学科。推荐选题请注明所属学科，内容为多学科研究的，选择主要学科。选题应避免与已立项的国家社科基金中华学术外译项目、“中国图书对外推广计划”“经典中国国际出版工程”“中国文化著作对外翻译出版工程”“丝路书香工程”等资助项目及已对外译介的学术成果重复。</w:t>
      </w:r>
    </w:p>
    <w:p w14:paraId="04A60086" w14:textId="77777777" w:rsidR="001E5B32" w:rsidRPr="001E5B32" w:rsidRDefault="001E5B32" w:rsidP="001E5B32">
      <w:pPr>
        <w:ind w:firstLineChars="200" w:firstLine="560"/>
        <w:rPr>
          <w:rFonts w:ascii="仿宋" w:eastAsia="仿宋" w:hAnsi="仿宋"/>
          <w:sz w:val="28"/>
          <w:szCs w:val="32"/>
        </w:rPr>
      </w:pPr>
      <w:r w:rsidRPr="001E5B32">
        <w:rPr>
          <w:rFonts w:ascii="仿宋" w:eastAsia="仿宋" w:hAnsi="仿宋"/>
          <w:sz w:val="28"/>
          <w:szCs w:val="32"/>
        </w:rPr>
        <w:t>3.选题内容。选题应重点推荐研究阐释习近平新时代中国特色社会主义思想、有助于国际社会了解马克思主义中国化时代化的最新成果；研究当代中国经济建设、政治建设、法治建设、文化建设、社会</w:t>
      </w:r>
      <w:r w:rsidRPr="001E5B32">
        <w:rPr>
          <w:rFonts w:ascii="仿宋" w:eastAsia="仿宋" w:hAnsi="仿宋"/>
          <w:sz w:val="28"/>
          <w:szCs w:val="32"/>
        </w:rPr>
        <w:lastRenderedPageBreak/>
        <w:t>建设、生态文明建设等方面取得的历史性成就和历史性变革的重要成果；研究阐释中华优秀传统文化传承发展，体现中华文明蕴含的丰富哲学思想、人文精神、道德理念的标志性成果；创新发展中国理论和学术范式，反映当代中国哲学社会科学“三大体系”建设和建构中国自主知识体系的基础理论及前沿问题的创新性成果；研究构建人类命运共同体、全球发展倡议、全球安全倡</w:t>
      </w:r>
      <w:r w:rsidRPr="001E5B32">
        <w:rPr>
          <w:rFonts w:ascii="仿宋" w:eastAsia="仿宋" w:hAnsi="仿宋" w:hint="eastAsia"/>
          <w:sz w:val="28"/>
          <w:szCs w:val="32"/>
        </w:rPr>
        <w:t>议、全球文明倡议等重要理念和倡议，以及世界各国共同关注的国际学术热点问题和全球性议题等方面的优秀成果。</w:t>
      </w:r>
    </w:p>
    <w:p w14:paraId="0982A6E1" w14:textId="34BBFAD0" w:rsidR="001E5B32" w:rsidRPr="001E5B32" w:rsidRDefault="001E5B32" w:rsidP="001E5B32">
      <w:pPr>
        <w:ind w:firstLineChars="200" w:firstLine="560"/>
        <w:rPr>
          <w:rFonts w:ascii="仿宋" w:eastAsia="仿宋" w:hAnsi="仿宋"/>
          <w:sz w:val="28"/>
          <w:szCs w:val="32"/>
        </w:rPr>
      </w:pPr>
      <w:r w:rsidRPr="001E5B32">
        <w:rPr>
          <w:rFonts w:ascii="仿宋" w:eastAsia="仿宋" w:hAnsi="仿宋"/>
          <w:sz w:val="28"/>
          <w:szCs w:val="32"/>
        </w:rPr>
        <w:t>4.推荐要求。本年度征集选题分单位推荐和个人推荐。每个单位推荐不超过15种书，每种书不超过3个文版；每位专家学者推荐不超过2种书，每种书不超过2个文版。出版机构和科研单位要高度重视选题推荐工作,发挥自身优势,加强中外编、译、学联合，组织专家学者充分论证，确保推荐选题代表相关领域较高水平。推荐选题单位和专家学者应加强与外方出版机构对接联络，丰富拓展优秀成果海外推广发行渠道。</w:t>
      </w:r>
      <w:r w:rsidR="006A661D">
        <w:rPr>
          <w:rFonts w:ascii="仿宋" w:eastAsia="仿宋" w:hAnsi="仿宋" w:hint="eastAsia"/>
          <w:sz w:val="28"/>
          <w:szCs w:val="32"/>
        </w:rPr>
        <w:t>全国</w:t>
      </w:r>
      <w:proofErr w:type="gramStart"/>
      <w:r w:rsidR="006A661D">
        <w:rPr>
          <w:rFonts w:ascii="仿宋" w:eastAsia="仿宋" w:hAnsi="仿宋" w:hint="eastAsia"/>
          <w:sz w:val="28"/>
          <w:szCs w:val="32"/>
        </w:rPr>
        <w:t>哲</w:t>
      </w:r>
      <w:proofErr w:type="gramEnd"/>
      <w:r w:rsidR="006A661D">
        <w:rPr>
          <w:rFonts w:ascii="仿宋" w:eastAsia="仿宋" w:hAnsi="仿宋" w:hint="eastAsia"/>
          <w:sz w:val="28"/>
          <w:szCs w:val="32"/>
        </w:rPr>
        <w:t>社办</w:t>
      </w:r>
      <w:r w:rsidRPr="001E5B32">
        <w:rPr>
          <w:rFonts w:ascii="仿宋" w:eastAsia="仿宋" w:hAnsi="仿宋"/>
          <w:sz w:val="28"/>
          <w:szCs w:val="32"/>
        </w:rPr>
        <w:t>将组织专家对征集选题进行评估，确定2024-2025年度国家社科基金中华学术外</w:t>
      </w:r>
      <w:proofErr w:type="gramStart"/>
      <w:r w:rsidRPr="001E5B32">
        <w:rPr>
          <w:rFonts w:ascii="仿宋" w:eastAsia="仿宋" w:hAnsi="仿宋"/>
          <w:sz w:val="28"/>
          <w:szCs w:val="32"/>
        </w:rPr>
        <w:t>译项目</w:t>
      </w:r>
      <w:proofErr w:type="gramEnd"/>
      <w:r w:rsidRPr="001E5B32">
        <w:rPr>
          <w:rFonts w:ascii="仿宋" w:eastAsia="仿宋" w:hAnsi="仿宋"/>
          <w:sz w:val="28"/>
          <w:szCs w:val="32"/>
        </w:rPr>
        <w:t>选题目录。</w:t>
      </w:r>
    </w:p>
    <w:p w14:paraId="22A05F8E" w14:textId="364C6FC0" w:rsidR="001E5B32" w:rsidRPr="001E5B32" w:rsidRDefault="001E5B32" w:rsidP="001E5B32">
      <w:pPr>
        <w:ind w:firstLineChars="200" w:firstLine="560"/>
        <w:rPr>
          <w:rFonts w:ascii="仿宋" w:eastAsia="仿宋" w:hAnsi="仿宋"/>
          <w:sz w:val="28"/>
          <w:szCs w:val="32"/>
        </w:rPr>
      </w:pPr>
      <w:r w:rsidRPr="001E5B32">
        <w:rPr>
          <w:rFonts w:ascii="仿宋" w:eastAsia="仿宋" w:hAnsi="仿宋"/>
          <w:sz w:val="28"/>
          <w:szCs w:val="32"/>
        </w:rPr>
        <w:t>5.报送方式。中华学术外</w:t>
      </w:r>
      <w:proofErr w:type="gramStart"/>
      <w:r w:rsidRPr="001E5B32">
        <w:rPr>
          <w:rFonts w:ascii="仿宋" w:eastAsia="仿宋" w:hAnsi="仿宋"/>
          <w:sz w:val="28"/>
          <w:szCs w:val="32"/>
        </w:rPr>
        <w:t>译项目</w:t>
      </w:r>
      <w:proofErr w:type="gramEnd"/>
      <w:r w:rsidRPr="001E5B32">
        <w:rPr>
          <w:rFonts w:ascii="仿宋" w:eastAsia="仿宋" w:hAnsi="仿宋"/>
          <w:sz w:val="28"/>
          <w:szCs w:val="32"/>
        </w:rPr>
        <w:t>通过国家社科基金科研创新服务管理平台实行选题征集。征集系统从8月26日至9月</w:t>
      </w:r>
      <w:r w:rsidR="00AD6177">
        <w:rPr>
          <w:rFonts w:ascii="仿宋" w:eastAsia="仿宋" w:hAnsi="仿宋"/>
          <w:sz w:val="28"/>
          <w:szCs w:val="32"/>
        </w:rPr>
        <w:t>8</w:t>
      </w:r>
      <w:r w:rsidRPr="001E5B32">
        <w:rPr>
          <w:rFonts w:ascii="仿宋" w:eastAsia="仿宋" w:hAnsi="仿宋"/>
          <w:sz w:val="28"/>
          <w:szCs w:val="32"/>
        </w:rPr>
        <w:t>日开放，在此期间专家学者可登陆该平台的“选题征集”板块，以实名信息注册登录，按平台所列表格填写完整推荐信息。逾期系统自动关闭，不再受理选题推荐。</w:t>
      </w:r>
    </w:p>
    <w:p w14:paraId="7AA5673D" w14:textId="77777777" w:rsidR="001E5B32" w:rsidRPr="001E5B32" w:rsidRDefault="001E5B32" w:rsidP="001E5B32">
      <w:pPr>
        <w:ind w:firstLineChars="200" w:firstLine="560"/>
        <w:rPr>
          <w:rFonts w:ascii="仿宋" w:eastAsia="仿宋" w:hAnsi="仿宋"/>
          <w:sz w:val="28"/>
          <w:szCs w:val="32"/>
        </w:rPr>
      </w:pPr>
      <w:r w:rsidRPr="001E5B32">
        <w:rPr>
          <w:rFonts w:ascii="仿宋" w:eastAsia="仿宋" w:hAnsi="仿宋" w:hint="eastAsia"/>
          <w:sz w:val="28"/>
          <w:szCs w:val="32"/>
        </w:rPr>
        <w:t>国家社科基金科研创新服务管理平台主页“中华学术外译项目选</w:t>
      </w:r>
      <w:r w:rsidRPr="001E5B32">
        <w:rPr>
          <w:rFonts w:ascii="仿宋" w:eastAsia="仿宋" w:hAnsi="仿宋" w:hint="eastAsia"/>
          <w:sz w:val="28"/>
          <w:szCs w:val="32"/>
        </w:rPr>
        <w:lastRenderedPageBreak/>
        <w:t>题征集系统”为本次选题征集的唯一网络平台，选题推荐办法及流程管理以该系统为准。</w:t>
      </w:r>
    </w:p>
    <w:p w14:paraId="36767CC8" w14:textId="77777777" w:rsidR="001E5B32" w:rsidRPr="001E5B32" w:rsidRDefault="001E5B32" w:rsidP="001E5B32">
      <w:pPr>
        <w:ind w:firstLineChars="200" w:firstLine="560"/>
        <w:rPr>
          <w:rFonts w:ascii="仿宋" w:eastAsia="仿宋" w:hAnsi="仿宋"/>
          <w:sz w:val="28"/>
          <w:szCs w:val="32"/>
        </w:rPr>
      </w:pPr>
    </w:p>
    <w:p w14:paraId="487E682C" w14:textId="1778F3B2" w:rsidR="001E5B32" w:rsidRDefault="001E5B32" w:rsidP="001E5B32">
      <w:pPr>
        <w:ind w:firstLineChars="200" w:firstLine="560"/>
        <w:rPr>
          <w:rFonts w:ascii="仿宋" w:eastAsia="仿宋" w:hAnsi="仿宋"/>
          <w:sz w:val="28"/>
          <w:szCs w:val="32"/>
        </w:rPr>
      </w:pPr>
      <w:r w:rsidRPr="001E5B32">
        <w:rPr>
          <w:rFonts w:ascii="仿宋" w:eastAsia="仿宋" w:hAnsi="仿宋" w:hint="eastAsia"/>
          <w:sz w:val="28"/>
          <w:szCs w:val="32"/>
        </w:rPr>
        <w:t>联系</w:t>
      </w:r>
      <w:r>
        <w:rPr>
          <w:rFonts w:ascii="仿宋" w:eastAsia="仿宋" w:hAnsi="仿宋" w:hint="eastAsia"/>
          <w:sz w:val="28"/>
          <w:szCs w:val="32"/>
        </w:rPr>
        <w:t>人：王子岩</w:t>
      </w:r>
    </w:p>
    <w:p w14:paraId="1629A6C5" w14:textId="274D688A" w:rsidR="001E5B32" w:rsidRDefault="001E5B32" w:rsidP="001E5B32">
      <w:pPr>
        <w:ind w:firstLineChars="200" w:firstLine="560"/>
        <w:rPr>
          <w:rFonts w:ascii="仿宋" w:eastAsia="仿宋" w:hAnsi="仿宋"/>
          <w:sz w:val="28"/>
          <w:szCs w:val="32"/>
        </w:rPr>
      </w:pPr>
      <w:r>
        <w:rPr>
          <w:rFonts w:ascii="仿宋" w:eastAsia="仿宋" w:hAnsi="仿宋" w:hint="eastAsia"/>
          <w:sz w:val="28"/>
          <w:szCs w:val="32"/>
        </w:rPr>
        <w:t>联系方式：6</w:t>
      </w:r>
      <w:r>
        <w:rPr>
          <w:rFonts w:ascii="仿宋" w:eastAsia="仿宋" w:hAnsi="仿宋"/>
          <w:sz w:val="28"/>
          <w:szCs w:val="32"/>
        </w:rPr>
        <w:t xml:space="preserve">5904366  </w:t>
      </w:r>
      <w:r>
        <w:rPr>
          <w:rFonts w:ascii="仿宋" w:eastAsia="仿宋" w:hAnsi="仿宋" w:hint="eastAsia"/>
          <w:sz w:val="28"/>
          <w:szCs w:val="32"/>
        </w:rPr>
        <w:t>或 企业微信</w:t>
      </w:r>
    </w:p>
    <w:p w14:paraId="0E18E288" w14:textId="541790FB" w:rsidR="001E5B32" w:rsidRPr="001E5B32" w:rsidRDefault="001E5B32" w:rsidP="001E5B32">
      <w:pPr>
        <w:ind w:firstLineChars="200" w:firstLine="560"/>
        <w:rPr>
          <w:rFonts w:ascii="仿宋" w:eastAsia="仿宋" w:hAnsi="仿宋" w:hint="eastAsia"/>
          <w:sz w:val="28"/>
          <w:szCs w:val="32"/>
        </w:rPr>
      </w:pPr>
      <w:r>
        <w:rPr>
          <w:rFonts w:ascii="仿宋" w:eastAsia="仿宋" w:hAnsi="仿宋" w:hint="eastAsia"/>
          <w:sz w:val="28"/>
          <w:szCs w:val="32"/>
        </w:rPr>
        <w:t>电子邮箱：wang.ziyan@mail.shufe.edu.cn</w:t>
      </w:r>
    </w:p>
    <w:p w14:paraId="5907C411" w14:textId="77777777" w:rsidR="001E5B32" w:rsidRDefault="001E5B32" w:rsidP="001E5B32">
      <w:pPr>
        <w:ind w:firstLineChars="200" w:firstLine="560"/>
        <w:rPr>
          <w:rFonts w:ascii="仿宋" w:eastAsia="仿宋" w:hAnsi="仿宋"/>
          <w:sz w:val="28"/>
          <w:szCs w:val="32"/>
        </w:rPr>
      </w:pPr>
    </w:p>
    <w:p w14:paraId="28B9D475" w14:textId="7E7A0364" w:rsidR="001E5B32" w:rsidRPr="001E5B32" w:rsidRDefault="001E5B32" w:rsidP="001E5B32">
      <w:pPr>
        <w:ind w:firstLineChars="200" w:firstLine="560"/>
        <w:jc w:val="right"/>
        <w:rPr>
          <w:rFonts w:ascii="仿宋" w:eastAsia="仿宋" w:hAnsi="仿宋"/>
          <w:sz w:val="28"/>
          <w:szCs w:val="32"/>
        </w:rPr>
      </w:pPr>
      <w:r>
        <w:rPr>
          <w:rFonts w:ascii="仿宋" w:eastAsia="仿宋" w:hAnsi="仿宋" w:hint="eastAsia"/>
          <w:sz w:val="28"/>
          <w:szCs w:val="32"/>
        </w:rPr>
        <w:t>科研处</w:t>
      </w:r>
    </w:p>
    <w:p w14:paraId="6170369A" w14:textId="4A6987C4" w:rsidR="001E5B32" w:rsidRPr="001E5B32" w:rsidRDefault="001E5B32" w:rsidP="001E5B32">
      <w:pPr>
        <w:ind w:firstLineChars="200" w:firstLine="560"/>
        <w:jc w:val="right"/>
        <w:rPr>
          <w:rFonts w:ascii="仿宋" w:eastAsia="仿宋" w:hAnsi="仿宋" w:hint="eastAsia"/>
          <w:sz w:val="28"/>
          <w:szCs w:val="32"/>
        </w:rPr>
      </w:pPr>
      <w:r w:rsidRPr="001E5B32">
        <w:rPr>
          <w:rFonts w:ascii="仿宋" w:eastAsia="仿宋" w:hAnsi="仿宋"/>
          <w:sz w:val="28"/>
          <w:szCs w:val="32"/>
        </w:rPr>
        <w:t>2024年8月</w:t>
      </w:r>
      <w:r>
        <w:rPr>
          <w:rFonts w:ascii="仿宋" w:eastAsia="仿宋" w:hAnsi="仿宋"/>
          <w:sz w:val="28"/>
          <w:szCs w:val="32"/>
        </w:rPr>
        <w:t>20</w:t>
      </w:r>
      <w:r w:rsidRPr="001E5B32">
        <w:rPr>
          <w:rFonts w:ascii="仿宋" w:eastAsia="仿宋" w:hAnsi="仿宋"/>
          <w:sz w:val="28"/>
          <w:szCs w:val="32"/>
        </w:rPr>
        <w:t>日</w:t>
      </w:r>
    </w:p>
    <w:sectPr w:rsidR="001E5B32" w:rsidRPr="001E5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5F"/>
    <w:rsid w:val="001E5B32"/>
    <w:rsid w:val="0037395F"/>
    <w:rsid w:val="006A661D"/>
    <w:rsid w:val="00AD6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C4A8"/>
  <w15:chartTrackingRefBased/>
  <w15:docId w15:val="{6837AD76-CFDE-4038-AB3E-56788CEB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B32"/>
    <w:rPr>
      <w:color w:val="0563C1" w:themeColor="hyperlink"/>
      <w:u w:val="single"/>
    </w:rPr>
  </w:style>
  <w:style w:type="character" w:styleId="a4">
    <w:name w:val="Unresolved Mention"/>
    <w:basedOn w:val="a0"/>
    <w:uiPriority w:val="99"/>
    <w:semiHidden/>
    <w:unhideWhenUsed/>
    <w:rsid w:val="001E5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子岩</dc:creator>
  <cp:keywords/>
  <dc:description/>
  <cp:lastModifiedBy>子岩</cp:lastModifiedBy>
  <cp:revision>3</cp:revision>
  <dcterms:created xsi:type="dcterms:W3CDTF">2024-08-20T01:38:00Z</dcterms:created>
  <dcterms:modified xsi:type="dcterms:W3CDTF">2024-08-20T01:50:00Z</dcterms:modified>
</cp:coreProperties>
</file>